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8" w:type="dxa"/>
        <w:tblInd w:w="184" w:type="dxa"/>
        <w:tblLook w:val="0000"/>
      </w:tblPr>
      <w:tblGrid>
        <w:gridCol w:w="294"/>
        <w:gridCol w:w="1646"/>
        <w:gridCol w:w="1151"/>
        <w:gridCol w:w="482"/>
        <w:gridCol w:w="228"/>
        <w:gridCol w:w="1470"/>
        <w:gridCol w:w="2316"/>
        <w:gridCol w:w="2451"/>
      </w:tblGrid>
      <w:tr w:rsidR="00A459EF" w:rsidTr="00F5024A">
        <w:tc>
          <w:tcPr>
            <w:tcW w:w="10038" w:type="dxa"/>
            <w:gridSpan w:val="8"/>
            <w:vAlign w:val="center"/>
          </w:tcPr>
          <w:p w:rsidR="00A459EF" w:rsidRDefault="00A459EF" w:rsidP="003B1420">
            <w:pPr>
              <w:jc w:val="center"/>
            </w:pPr>
            <w:r>
              <w:t xml:space="preserve">Муниципальное автономное образовательное учреждение </w:t>
            </w:r>
          </w:p>
          <w:p w:rsidR="00A459EF" w:rsidRDefault="00A459EF" w:rsidP="003B1420">
            <w:pPr>
              <w:jc w:val="center"/>
            </w:pPr>
            <w:r>
              <w:t xml:space="preserve">дополнительного профессионального образования </w:t>
            </w:r>
          </w:p>
        </w:tc>
      </w:tr>
      <w:tr w:rsidR="00A459EF" w:rsidTr="00F5024A">
        <w:tc>
          <w:tcPr>
            <w:tcW w:w="10038" w:type="dxa"/>
            <w:gridSpan w:val="8"/>
          </w:tcPr>
          <w:p w:rsidR="00A459EF" w:rsidRDefault="00A459EF" w:rsidP="003B1420">
            <w:pPr>
              <w:jc w:val="center"/>
            </w:pPr>
            <w:r>
              <w:t>«РЕСУРСНЫЙ ЦЕНТР НОВЫХ ИНФОРМАЦИОННЫХ ТЕХНОЛОГИЙ»</w:t>
            </w:r>
          </w:p>
        </w:tc>
      </w:tr>
      <w:tr w:rsidR="00A459EF" w:rsidTr="00F5024A">
        <w:tc>
          <w:tcPr>
            <w:tcW w:w="10038" w:type="dxa"/>
            <w:gridSpan w:val="8"/>
            <w:vAlign w:val="center"/>
          </w:tcPr>
          <w:p w:rsidR="00A459EF" w:rsidRDefault="00A459EF" w:rsidP="003B14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618554, Российская Федерация, Пермский край, г. Соликамск, ул. Калийная, 138а, ИНН 5919850606</w:t>
            </w:r>
          </w:p>
        </w:tc>
      </w:tr>
      <w:tr w:rsidR="00A459EF" w:rsidTr="00F5024A">
        <w:tc>
          <w:tcPr>
            <w:tcW w:w="10038" w:type="dxa"/>
            <w:gridSpan w:val="8"/>
            <w:vAlign w:val="center"/>
          </w:tcPr>
          <w:p w:rsidR="00A459EF" w:rsidRDefault="00A459EF" w:rsidP="003B14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телефон (факс) (253) 4-83-60, </w:t>
            </w: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rcnit</w:t>
            </w:r>
            <w:r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solkam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</w:tc>
      </w:tr>
      <w:tr w:rsidR="00A459EF" w:rsidTr="00F5024A">
        <w:tc>
          <w:tcPr>
            <w:tcW w:w="1940" w:type="dxa"/>
            <w:gridSpan w:val="2"/>
          </w:tcPr>
          <w:p w:rsidR="00A459EF" w:rsidRDefault="00A459EF" w:rsidP="003B1420"/>
        </w:tc>
        <w:tc>
          <w:tcPr>
            <w:tcW w:w="1633" w:type="dxa"/>
            <w:gridSpan w:val="2"/>
          </w:tcPr>
          <w:p w:rsidR="00A459EF" w:rsidRDefault="00A459EF" w:rsidP="003B1420"/>
        </w:tc>
        <w:tc>
          <w:tcPr>
            <w:tcW w:w="1698" w:type="dxa"/>
            <w:gridSpan w:val="2"/>
          </w:tcPr>
          <w:p w:rsidR="00A459EF" w:rsidRDefault="00A459EF" w:rsidP="003B1420"/>
        </w:tc>
        <w:tc>
          <w:tcPr>
            <w:tcW w:w="2316" w:type="dxa"/>
          </w:tcPr>
          <w:p w:rsidR="00A459EF" w:rsidRDefault="00A459EF" w:rsidP="003B1420"/>
        </w:tc>
        <w:tc>
          <w:tcPr>
            <w:tcW w:w="2451" w:type="dxa"/>
          </w:tcPr>
          <w:p w:rsidR="00A459EF" w:rsidRDefault="00A459EF" w:rsidP="003B1420"/>
        </w:tc>
      </w:tr>
      <w:tr w:rsidR="00A459EF" w:rsidTr="00F5024A">
        <w:tc>
          <w:tcPr>
            <w:tcW w:w="1940" w:type="dxa"/>
            <w:gridSpan w:val="2"/>
          </w:tcPr>
          <w:p w:rsidR="00A459EF" w:rsidRDefault="00A459EF" w:rsidP="003B1420"/>
        </w:tc>
        <w:tc>
          <w:tcPr>
            <w:tcW w:w="1633" w:type="dxa"/>
            <w:gridSpan w:val="2"/>
          </w:tcPr>
          <w:p w:rsidR="00A459EF" w:rsidRDefault="00A459EF" w:rsidP="003B1420"/>
        </w:tc>
        <w:tc>
          <w:tcPr>
            <w:tcW w:w="1698" w:type="dxa"/>
            <w:gridSpan w:val="2"/>
          </w:tcPr>
          <w:p w:rsidR="00A459EF" w:rsidRDefault="00A459EF" w:rsidP="003B1420"/>
        </w:tc>
        <w:tc>
          <w:tcPr>
            <w:tcW w:w="2316" w:type="dxa"/>
          </w:tcPr>
          <w:p w:rsidR="00A459EF" w:rsidRDefault="00A459EF" w:rsidP="003B1420"/>
        </w:tc>
        <w:tc>
          <w:tcPr>
            <w:tcW w:w="2451" w:type="dxa"/>
          </w:tcPr>
          <w:p w:rsidR="00A459EF" w:rsidRDefault="00A459EF" w:rsidP="003B1420"/>
        </w:tc>
      </w:tr>
      <w:tr w:rsidR="00A459EF" w:rsidTr="00F5024A">
        <w:tc>
          <w:tcPr>
            <w:tcW w:w="1940" w:type="dxa"/>
            <w:gridSpan w:val="2"/>
          </w:tcPr>
          <w:p w:rsidR="00A459EF" w:rsidRDefault="00A459EF" w:rsidP="003B1420"/>
        </w:tc>
        <w:tc>
          <w:tcPr>
            <w:tcW w:w="1633" w:type="dxa"/>
            <w:gridSpan w:val="2"/>
          </w:tcPr>
          <w:p w:rsidR="00A459EF" w:rsidRDefault="00A459EF" w:rsidP="003B1420"/>
        </w:tc>
        <w:tc>
          <w:tcPr>
            <w:tcW w:w="1698" w:type="dxa"/>
            <w:gridSpan w:val="2"/>
          </w:tcPr>
          <w:p w:rsidR="00A459EF" w:rsidRDefault="00A459EF" w:rsidP="003B1420"/>
        </w:tc>
        <w:tc>
          <w:tcPr>
            <w:tcW w:w="2316" w:type="dxa"/>
          </w:tcPr>
          <w:p w:rsidR="00A459EF" w:rsidRDefault="00A459EF" w:rsidP="003B1420"/>
        </w:tc>
        <w:tc>
          <w:tcPr>
            <w:tcW w:w="2451" w:type="dxa"/>
          </w:tcPr>
          <w:p w:rsidR="00A459EF" w:rsidRDefault="00A459EF" w:rsidP="003B1420"/>
        </w:tc>
      </w:tr>
      <w:tr w:rsidR="00A459EF" w:rsidRPr="0009300B" w:rsidTr="00F5024A">
        <w:tc>
          <w:tcPr>
            <w:tcW w:w="10038" w:type="dxa"/>
            <w:gridSpan w:val="8"/>
            <w:vAlign w:val="center"/>
          </w:tcPr>
          <w:p w:rsidR="00A459EF" w:rsidRPr="0009300B" w:rsidRDefault="00A459EF" w:rsidP="003B1420">
            <w:pPr>
              <w:jc w:val="center"/>
              <w:rPr>
                <w:b/>
              </w:rPr>
            </w:pPr>
            <w:r w:rsidRPr="0009300B">
              <w:rPr>
                <w:b/>
              </w:rPr>
              <w:t>ПРИКАЗ</w:t>
            </w:r>
          </w:p>
        </w:tc>
      </w:tr>
      <w:tr w:rsidR="00A459EF" w:rsidRPr="0009300B" w:rsidTr="00F5024A"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9EF" w:rsidRPr="0009300B" w:rsidRDefault="00AC77A7" w:rsidP="00EE3E75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08.06</w:t>
            </w:r>
            <w:r w:rsidR="00AA3623" w:rsidRPr="0020124A">
              <w:rPr>
                <w:b/>
                <w:sz w:val="28"/>
              </w:rPr>
              <w:t>.</w:t>
            </w:r>
            <w:r w:rsidR="00AA3623" w:rsidRPr="00FF0DA6">
              <w:rPr>
                <w:b/>
                <w:sz w:val="28"/>
              </w:rPr>
              <w:t>20</w:t>
            </w:r>
            <w:r w:rsidR="00682FBE">
              <w:rPr>
                <w:b/>
                <w:sz w:val="28"/>
              </w:rPr>
              <w:t>2</w:t>
            </w:r>
            <w:r w:rsidR="00566DDB">
              <w:rPr>
                <w:b/>
                <w:sz w:val="28"/>
              </w:rPr>
              <w:t>2</w:t>
            </w:r>
          </w:p>
        </w:tc>
        <w:tc>
          <w:tcPr>
            <w:tcW w:w="1861" w:type="dxa"/>
            <w:gridSpan w:val="3"/>
          </w:tcPr>
          <w:p w:rsidR="00A459EF" w:rsidRDefault="00A459EF" w:rsidP="003B1420"/>
        </w:tc>
        <w:tc>
          <w:tcPr>
            <w:tcW w:w="1470" w:type="dxa"/>
          </w:tcPr>
          <w:p w:rsidR="00A459EF" w:rsidRDefault="00A459EF" w:rsidP="003B1420"/>
        </w:tc>
        <w:tc>
          <w:tcPr>
            <w:tcW w:w="2316" w:type="dxa"/>
          </w:tcPr>
          <w:p w:rsidR="00A459EF" w:rsidRDefault="00A459EF" w:rsidP="003B1420"/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9EF" w:rsidRPr="0020124A" w:rsidRDefault="00A459EF" w:rsidP="00AC77A7">
            <w:pPr>
              <w:jc w:val="center"/>
              <w:rPr>
                <w:b/>
                <w:highlight w:val="yellow"/>
              </w:rPr>
            </w:pPr>
            <w:r w:rsidRPr="0020124A">
              <w:rPr>
                <w:b/>
                <w:sz w:val="28"/>
              </w:rPr>
              <w:t xml:space="preserve">№ </w:t>
            </w:r>
            <w:r w:rsidR="00AC77A7">
              <w:rPr>
                <w:b/>
                <w:sz w:val="28"/>
              </w:rPr>
              <w:t>49а</w:t>
            </w:r>
            <w:r w:rsidR="0020124A" w:rsidRPr="0020124A">
              <w:rPr>
                <w:b/>
                <w:sz w:val="28"/>
              </w:rPr>
              <w:t>/01-09</w:t>
            </w:r>
          </w:p>
        </w:tc>
      </w:tr>
      <w:tr w:rsidR="00A459EF" w:rsidTr="00F5024A"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59EF" w:rsidRDefault="00A459EF" w:rsidP="003B1420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дата </w:t>
            </w:r>
          </w:p>
        </w:tc>
        <w:tc>
          <w:tcPr>
            <w:tcW w:w="1861" w:type="dxa"/>
            <w:gridSpan w:val="3"/>
          </w:tcPr>
          <w:p w:rsidR="00A459EF" w:rsidRDefault="00A459EF" w:rsidP="003B1420"/>
        </w:tc>
        <w:tc>
          <w:tcPr>
            <w:tcW w:w="1470" w:type="dxa"/>
          </w:tcPr>
          <w:p w:rsidR="00A459EF" w:rsidRDefault="00A459EF" w:rsidP="003B1420"/>
        </w:tc>
        <w:tc>
          <w:tcPr>
            <w:tcW w:w="2316" w:type="dxa"/>
          </w:tcPr>
          <w:p w:rsidR="00A459EF" w:rsidRDefault="00A459EF" w:rsidP="003B1420"/>
        </w:tc>
        <w:tc>
          <w:tcPr>
            <w:tcW w:w="2451" w:type="dxa"/>
            <w:vAlign w:val="center"/>
          </w:tcPr>
          <w:p w:rsidR="00A459EF" w:rsidRDefault="00A459EF" w:rsidP="003B1420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номер</w:t>
            </w:r>
          </w:p>
        </w:tc>
      </w:tr>
      <w:tr w:rsidR="00A459EF" w:rsidTr="00F5024A">
        <w:tc>
          <w:tcPr>
            <w:tcW w:w="1940" w:type="dxa"/>
            <w:gridSpan w:val="2"/>
            <w:vAlign w:val="center"/>
          </w:tcPr>
          <w:p w:rsidR="00A459EF" w:rsidRDefault="00A459EF" w:rsidP="003B1420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861" w:type="dxa"/>
            <w:gridSpan w:val="3"/>
          </w:tcPr>
          <w:p w:rsidR="00A459EF" w:rsidRDefault="00A459EF" w:rsidP="003B1420"/>
        </w:tc>
        <w:tc>
          <w:tcPr>
            <w:tcW w:w="1470" w:type="dxa"/>
          </w:tcPr>
          <w:p w:rsidR="00A459EF" w:rsidRDefault="00A459EF" w:rsidP="003B1420"/>
        </w:tc>
        <w:tc>
          <w:tcPr>
            <w:tcW w:w="2316" w:type="dxa"/>
          </w:tcPr>
          <w:p w:rsidR="00A459EF" w:rsidRDefault="00A459EF" w:rsidP="003B1420"/>
        </w:tc>
        <w:tc>
          <w:tcPr>
            <w:tcW w:w="2451" w:type="dxa"/>
            <w:vAlign w:val="center"/>
          </w:tcPr>
          <w:p w:rsidR="00A459EF" w:rsidRDefault="00A459EF" w:rsidP="003B1420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A459EF" w:rsidTr="00F5024A">
        <w:trPr>
          <w:cantSplit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59EF" w:rsidRDefault="00A459EF" w:rsidP="003B1420"/>
        </w:tc>
        <w:tc>
          <w:tcPr>
            <w:tcW w:w="2797" w:type="dxa"/>
            <w:gridSpan w:val="2"/>
            <w:vMerge w:val="restart"/>
          </w:tcPr>
          <w:p w:rsidR="00A459EF" w:rsidRPr="0009300B" w:rsidRDefault="00A459EF" w:rsidP="00A8148D">
            <w:pPr>
              <w:rPr>
                <w:sz w:val="26"/>
                <w:szCs w:val="26"/>
              </w:rPr>
            </w:pPr>
            <w:r>
              <w:rPr>
                <w:szCs w:val="26"/>
              </w:rPr>
              <w:t>О</w:t>
            </w:r>
            <w:r w:rsidR="00DA223E">
              <w:rPr>
                <w:szCs w:val="26"/>
              </w:rPr>
              <w:t xml:space="preserve">б утверждении </w:t>
            </w:r>
            <w:r w:rsidR="00566DDB">
              <w:rPr>
                <w:szCs w:val="26"/>
              </w:rPr>
              <w:t>программы</w:t>
            </w:r>
            <w:r w:rsidR="0059286F">
              <w:rPr>
                <w:szCs w:val="26"/>
              </w:rPr>
              <w:t xml:space="preserve"> </w:t>
            </w:r>
            <w:r w:rsidR="00A8148D">
              <w:rPr>
                <w:szCs w:val="26"/>
              </w:rPr>
              <w:t xml:space="preserve">повышения квалификации </w:t>
            </w:r>
            <w:r w:rsidR="00EE3E75" w:rsidRPr="00EE3E75">
              <w:t>«</w:t>
            </w:r>
            <w:r w:rsidR="00A8148D">
              <w:t>Основы документоведения</w:t>
            </w:r>
            <w:r w:rsidR="00EE3E75" w:rsidRPr="00EE3E75"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59EF" w:rsidRDefault="00A459EF" w:rsidP="003B1420"/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9EF" w:rsidRDefault="00A459EF" w:rsidP="003B1420"/>
        </w:tc>
        <w:tc>
          <w:tcPr>
            <w:tcW w:w="2316" w:type="dxa"/>
          </w:tcPr>
          <w:p w:rsidR="00A459EF" w:rsidRDefault="00A459EF" w:rsidP="003B1420"/>
        </w:tc>
        <w:tc>
          <w:tcPr>
            <w:tcW w:w="2451" w:type="dxa"/>
          </w:tcPr>
          <w:p w:rsidR="00A459EF" w:rsidRDefault="00A459EF" w:rsidP="003B1420"/>
        </w:tc>
      </w:tr>
      <w:tr w:rsidR="00A459EF" w:rsidTr="00F5024A">
        <w:trPr>
          <w:cantSplit/>
        </w:trPr>
        <w:tc>
          <w:tcPr>
            <w:tcW w:w="294" w:type="dxa"/>
          </w:tcPr>
          <w:p w:rsidR="00A459EF" w:rsidRDefault="00A459EF" w:rsidP="003B1420"/>
        </w:tc>
        <w:tc>
          <w:tcPr>
            <w:tcW w:w="2797" w:type="dxa"/>
            <w:gridSpan w:val="2"/>
            <w:vMerge/>
            <w:vAlign w:val="center"/>
          </w:tcPr>
          <w:p w:rsidR="00A459EF" w:rsidRDefault="00A459EF" w:rsidP="003B1420"/>
        </w:tc>
        <w:tc>
          <w:tcPr>
            <w:tcW w:w="710" w:type="dxa"/>
            <w:gridSpan w:val="2"/>
          </w:tcPr>
          <w:p w:rsidR="00A459EF" w:rsidRDefault="00A459EF" w:rsidP="003B1420"/>
        </w:tc>
        <w:tc>
          <w:tcPr>
            <w:tcW w:w="1470" w:type="dxa"/>
          </w:tcPr>
          <w:p w:rsidR="00A459EF" w:rsidRDefault="00A459EF" w:rsidP="003B1420"/>
        </w:tc>
        <w:tc>
          <w:tcPr>
            <w:tcW w:w="2316" w:type="dxa"/>
          </w:tcPr>
          <w:p w:rsidR="00A459EF" w:rsidRDefault="00A459EF" w:rsidP="003B1420"/>
        </w:tc>
        <w:tc>
          <w:tcPr>
            <w:tcW w:w="2451" w:type="dxa"/>
          </w:tcPr>
          <w:p w:rsidR="00A459EF" w:rsidRDefault="00A459EF" w:rsidP="003B1420"/>
        </w:tc>
      </w:tr>
      <w:tr w:rsidR="00A459EF" w:rsidTr="00F5024A">
        <w:tc>
          <w:tcPr>
            <w:tcW w:w="1940" w:type="dxa"/>
            <w:gridSpan w:val="2"/>
          </w:tcPr>
          <w:p w:rsidR="00A459EF" w:rsidRDefault="00A459EF" w:rsidP="003B1420"/>
        </w:tc>
        <w:tc>
          <w:tcPr>
            <w:tcW w:w="1861" w:type="dxa"/>
            <w:gridSpan w:val="3"/>
          </w:tcPr>
          <w:p w:rsidR="00A459EF" w:rsidRDefault="00A459EF" w:rsidP="003B1420"/>
        </w:tc>
        <w:tc>
          <w:tcPr>
            <w:tcW w:w="1470" w:type="dxa"/>
          </w:tcPr>
          <w:p w:rsidR="00A459EF" w:rsidRDefault="00A459EF" w:rsidP="003B1420"/>
        </w:tc>
        <w:tc>
          <w:tcPr>
            <w:tcW w:w="2316" w:type="dxa"/>
          </w:tcPr>
          <w:p w:rsidR="00A459EF" w:rsidRDefault="00A459EF" w:rsidP="003B1420"/>
        </w:tc>
        <w:tc>
          <w:tcPr>
            <w:tcW w:w="2451" w:type="dxa"/>
          </w:tcPr>
          <w:p w:rsidR="00A459EF" w:rsidRDefault="00A459EF" w:rsidP="003B1420"/>
        </w:tc>
      </w:tr>
    </w:tbl>
    <w:p w:rsidR="00133940" w:rsidRDefault="00133940"/>
    <w:p w:rsidR="00815012" w:rsidRDefault="00EC05E6" w:rsidP="00815012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815012">
        <w:rPr>
          <w:sz w:val="28"/>
          <w:szCs w:val="28"/>
        </w:rPr>
        <w:t xml:space="preserve">     </w:t>
      </w:r>
    </w:p>
    <w:p w:rsidR="00EC05E6" w:rsidRPr="00815012" w:rsidRDefault="00815012" w:rsidP="00FF12AC">
      <w:pPr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05E6" w:rsidRPr="00614B86">
        <w:rPr>
          <w:sz w:val="28"/>
          <w:szCs w:val="28"/>
        </w:rPr>
        <w:t>В</w:t>
      </w:r>
      <w:r w:rsidR="008A72D2" w:rsidRPr="00614B86">
        <w:rPr>
          <w:sz w:val="28"/>
          <w:szCs w:val="28"/>
        </w:rPr>
        <w:t xml:space="preserve"> </w:t>
      </w:r>
      <w:r w:rsidR="00D72FB1">
        <w:rPr>
          <w:sz w:val="28"/>
          <w:szCs w:val="28"/>
        </w:rPr>
        <w:t xml:space="preserve">целях </w:t>
      </w:r>
      <w:proofErr w:type="gramStart"/>
      <w:r w:rsidR="00D72FB1">
        <w:rPr>
          <w:sz w:val="28"/>
          <w:szCs w:val="28"/>
        </w:rPr>
        <w:t>повышения эффективности организации работы методической службы</w:t>
      </w:r>
      <w:proofErr w:type="gramEnd"/>
      <w:r w:rsidR="00D72FB1">
        <w:rPr>
          <w:sz w:val="28"/>
          <w:szCs w:val="28"/>
        </w:rPr>
        <w:t xml:space="preserve"> МАОУ ДПО «РЦ НИТ»</w:t>
      </w:r>
      <w:r w:rsidR="00614B86">
        <w:rPr>
          <w:sz w:val="28"/>
          <w:szCs w:val="28"/>
        </w:rPr>
        <w:t xml:space="preserve"> </w:t>
      </w:r>
    </w:p>
    <w:p w:rsidR="00EC05E6" w:rsidRPr="00815012" w:rsidRDefault="00EC05E6" w:rsidP="00FF12AC">
      <w:pPr>
        <w:spacing w:line="360" w:lineRule="exact"/>
        <w:jc w:val="both"/>
        <w:rPr>
          <w:sz w:val="28"/>
          <w:szCs w:val="28"/>
        </w:rPr>
      </w:pPr>
      <w:r w:rsidRPr="00815012">
        <w:rPr>
          <w:sz w:val="28"/>
          <w:szCs w:val="28"/>
        </w:rPr>
        <w:t>ПРИКАЗЫВАЮ:</w:t>
      </w:r>
    </w:p>
    <w:p w:rsidR="00566DDB" w:rsidRDefault="00566DDB" w:rsidP="00FF12A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22FB">
        <w:rPr>
          <w:sz w:val="28"/>
          <w:szCs w:val="28"/>
        </w:rPr>
        <w:t xml:space="preserve">Утвердить </w:t>
      </w:r>
      <w:r w:rsidR="00D72FB1">
        <w:rPr>
          <w:sz w:val="28"/>
          <w:szCs w:val="28"/>
        </w:rPr>
        <w:t xml:space="preserve">прилагаемую </w:t>
      </w:r>
      <w:r>
        <w:rPr>
          <w:sz w:val="28"/>
          <w:szCs w:val="28"/>
        </w:rPr>
        <w:t xml:space="preserve">программу </w:t>
      </w:r>
      <w:r w:rsidR="00A8148D">
        <w:rPr>
          <w:sz w:val="28"/>
          <w:szCs w:val="28"/>
        </w:rPr>
        <w:t xml:space="preserve">повышения квалификации </w:t>
      </w:r>
      <w:r w:rsidR="00EE3E75" w:rsidRPr="00EE3E75">
        <w:rPr>
          <w:sz w:val="28"/>
          <w:szCs w:val="28"/>
        </w:rPr>
        <w:t>«</w:t>
      </w:r>
      <w:r w:rsidR="00A8148D">
        <w:rPr>
          <w:sz w:val="28"/>
          <w:szCs w:val="28"/>
        </w:rPr>
        <w:t>Основы документоведения</w:t>
      </w:r>
      <w:r w:rsidR="00EE3E75" w:rsidRPr="00EE3E75">
        <w:rPr>
          <w:sz w:val="28"/>
          <w:szCs w:val="28"/>
        </w:rPr>
        <w:t>»</w:t>
      </w:r>
      <w:r w:rsidR="00614B86">
        <w:rPr>
          <w:sz w:val="28"/>
          <w:szCs w:val="28"/>
        </w:rPr>
        <w:t xml:space="preserve"> </w:t>
      </w:r>
      <w:r w:rsidR="00D72FB1">
        <w:rPr>
          <w:sz w:val="28"/>
          <w:szCs w:val="28"/>
        </w:rPr>
        <w:t>длительностью</w:t>
      </w:r>
      <w:r w:rsidR="00614B86">
        <w:rPr>
          <w:sz w:val="28"/>
          <w:szCs w:val="28"/>
        </w:rPr>
        <w:t xml:space="preserve"> </w:t>
      </w:r>
      <w:r w:rsidR="00A8148D">
        <w:rPr>
          <w:sz w:val="28"/>
          <w:szCs w:val="28"/>
        </w:rPr>
        <w:t>72</w:t>
      </w:r>
      <w:r w:rsidRPr="00566DDB">
        <w:rPr>
          <w:sz w:val="28"/>
          <w:szCs w:val="28"/>
        </w:rPr>
        <w:t xml:space="preserve"> </w:t>
      </w:r>
      <w:r w:rsidR="00614B86">
        <w:rPr>
          <w:sz w:val="28"/>
          <w:szCs w:val="28"/>
        </w:rPr>
        <w:t>академических час</w:t>
      </w:r>
      <w:r w:rsidR="006523C4">
        <w:rPr>
          <w:sz w:val="28"/>
          <w:szCs w:val="28"/>
        </w:rPr>
        <w:t>а</w:t>
      </w:r>
      <w:r w:rsidR="00614B86">
        <w:rPr>
          <w:sz w:val="28"/>
          <w:szCs w:val="28"/>
        </w:rPr>
        <w:t>.</w:t>
      </w:r>
    </w:p>
    <w:p w:rsidR="00EC05E6" w:rsidRPr="00566DDB" w:rsidRDefault="00566DDB" w:rsidP="00FF12A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C05E6" w:rsidRPr="00566DDB">
        <w:rPr>
          <w:sz w:val="28"/>
          <w:szCs w:val="28"/>
        </w:rPr>
        <w:t>Контроль за</w:t>
      </w:r>
      <w:proofErr w:type="gramEnd"/>
      <w:r w:rsidR="00EC05E6" w:rsidRPr="00566DDB">
        <w:rPr>
          <w:sz w:val="28"/>
          <w:szCs w:val="28"/>
        </w:rPr>
        <w:t xml:space="preserve"> исполнением настоящего приказа оставляю за собой</w:t>
      </w:r>
      <w:r w:rsidR="00315974" w:rsidRPr="00566DDB">
        <w:rPr>
          <w:sz w:val="28"/>
          <w:szCs w:val="28"/>
        </w:rPr>
        <w:t>.</w:t>
      </w:r>
      <w:r w:rsidR="00EC05E6" w:rsidRPr="00566DDB">
        <w:rPr>
          <w:sz w:val="28"/>
          <w:szCs w:val="28"/>
        </w:rPr>
        <w:t xml:space="preserve">  </w:t>
      </w:r>
    </w:p>
    <w:p w:rsidR="00EC05E6" w:rsidRDefault="00EC05E6" w:rsidP="008468BB">
      <w:pPr>
        <w:contextualSpacing/>
        <w:jc w:val="both"/>
        <w:rPr>
          <w:sz w:val="28"/>
          <w:szCs w:val="28"/>
        </w:rPr>
      </w:pPr>
    </w:p>
    <w:p w:rsidR="008468BB" w:rsidRDefault="008468BB" w:rsidP="008468BB">
      <w:pPr>
        <w:contextualSpacing/>
        <w:jc w:val="both"/>
        <w:rPr>
          <w:sz w:val="28"/>
          <w:szCs w:val="28"/>
        </w:rPr>
      </w:pPr>
    </w:p>
    <w:p w:rsidR="00F5155A" w:rsidRDefault="00566DDB" w:rsidP="00EC05E6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 w:rsidR="00EC05E6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EC05E6">
        <w:rPr>
          <w:sz w:val="28"/>
          <w:szCs w:val="28"/>
        </w:rPr>
        <w:t xml:space="preserve">             </w:t>
      </w:r>
      <w:r w:rsidR="00F5155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</w:t>
      </w:r>
      <w:r w:rsidR="00F5024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2B0FF6">
        <w:rPr>
          <w:sz w:val="28"/>
          <w:szCs w:val="28"/>
        </w:rPr>
        <w:t xml:space="preserve"> </w:t>
      </w:r>
      <w:r w:rsidR="00D2221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  С.Н. Гребешкова</w:t>
      </w:r>
      <w:r w:rsidR="00EC05E6">
        <w:rPr>
          <w:sz w:val="28"/>
          <w:szCs w:val="28"/>
        </w:rPr>
        <w:t xml:space="preserve">  </w:t>
      </w:r>
    </w:p>
    <w:p w:rsidR="00F5155A" w:rsidRDefault="00F5024A" w:rsidP="00EC0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155A" w:rsidRDefault="00F5155A" w:rsidP="00D222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r w:rsidR="00F5024A"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:                          </w:t>
      </w:r>
      <w:r w:rsidR="002B0FF6">
        <w:rPr>
          <w:sz w:val="28"/>
          <w:szCs w:val="28"/>
        </w:rPr>
        <w:t xml:space="preserve">                     </w:t>
      </w:r>
      <w:r w:rsidR="00F5024A">
        <w:rPr>
          <w:sz w:val="28"/>
          <w:szCs w:val="28"/>
        </w:rPr>
        <w:t xml:space="preserve"> ____________</w:t>
      </w:r>
      <w:r w:rsidR="00F5024A" w:rsidRPr="00F5024A">
        <w:rPr>
          <w:sz w:val="28"/>
          <w:szCs w:val="28"/>
        </w:rPr>
        <w:t xml:space="preserve"> </w:t>
      </w:r>
      <w:r w:rsidR="00F5024A">
        <w:rPr>
          <w:sz w:val="28"/>
          <w:szCs w:val="28"/>
        </w:rPr>
        <w:t>Н.А.Назарова</w:t>
      </w:r>
      <w:r>
        <w:rPr>
          <w:sz w:val="28"/>
          <w:szCs w:val="28"/>
        </w:rPr>
        <w:t xml:space="preserve">   </w:t>
      </w:r>
    </w:p>
    <w:p w:rsidR="00EC05E6" w:rsidRDefault="00F5155A" w:rsidP="00D222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682FBE">
        <w:rPr>
          <w:sz w:val="28"/>
          <w:szCs w:val="28"/>
        </w:rPr>
        <w:t xml:space="preserve">       </w:t>
      </w:r>
      <w:r w:rsidR="00F5024A">
        <w:rPr>
          <w:sz w:val="28"/>
          <w:szCs w:val="28"/>
        </w:rPr>
        <w:t xml:space="preserve">                          </w:t>
      </w:r>
      <w:r w:rsidR="00682FBE">
        <w:rPr>
          <w:sz w:val="28"/>
          <w:szCs w:val="28"/>
        </w:rPr>
        <w:t xml:space="preserve"> </w:t>
      </w:r>
      <w:r w:rsidR="00F5024A">
        <w:rPr>
          <w:sz w:val="28"/>
          <w:szCs w:val="28"/>
        </w:rPr>
        <w:t xml:space="preserve"> </w:t>
      </w:r>
      <w:r w:rsidR="00D22216">
        <w:rPr>
          <w:sz w:val="28"/>
          <w:szCs w:val="28"/>
        </w:rPr>
        <w:t xml:space="preserve">       </w:t>
      </w:r>
      <w:r w:rsidR="00682FBE">
        <w:rPr>
          <w:sz w:val="28"/>
          <w:szCs w:val="28"/>
        </w:rPr>
        <w:t>«   » _________    202</w:t>
      </w:r>
      <w:r w:rsidR="0059286F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="00315974">
        <w:rPr>
          <w:sz w:val="28"/>
          <w:szCs w:val="28"/>
        </w:rPr>
        <w:t>.</w:t>
      </w:r>
    </w:p>
    <w:p w:rsidR="00F5024A" w:rsidRDefault="00F5024A" w:rsidP="00D222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B0FF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__________</w:t>
      </w:r>
      <w:r w:rsidRPr="00F50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Ю.О. </w:t>
      </w:r>
      <w:proofErr w:type="spellStart"/>
      <w:r>
        <w:rPr>
          <w:sz w:val="28"/>
          <w:szCs w:val="28"/>
        </w:rPr>
        <w:t>Штурмина</w:t>
      </w:r>
      <w:proofErr w:type="spellEnd"/>
      <w:r>
        <w:rPr>
          <w:sz w:val="28"/>
          <w:szCs w:val="28"/>
        </w:rPr>
        <w:t xml:space="preserve"> </w:t>
      </w:r>
    </w:p>
    <w:p w:rsidR="00F5024A" w:rsidRDefault="00EC05E6" w:rsidP="00D222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024A">
        <w:rPr>
          <w:sz w:val="28"/>
          <w:szCs w:val="28"/>
        </w:rPr>
        <w:t xml:space="preserve">                                                                                                </w:t>
      </w:r>
      <w:r w:rsidR="00D22216">
        <w:rPr>
          <w:sz w:val="28"/>
          <w:szCs w:val="28"/>
        </w:rPr>
        <w:t xml:space="preserve">   </w:t>
      </w:r>
      <w:r w:rsidR="00F5024A">
        <w:rPr>
          <w:sz w:val="28"/>
          <w:szCs w:val="28"/>
        </w:rPr>
        <w:t>«   » _________    2022 г.</w:t>
      </w:r>
    </w:p>
    <w:p w:rsidR="00EC05E6" w:rsidRDefault="00EC05E6" w:rsidP="00EC05E6">
      <w:pPr>
        <w:pStyle w:val="a3"/>
        <w:jc w:val="both"/>
        <w:rPr>
          <w:sz w:val="28"/>
          <w:szCs w:val="28"/>
        </w:rPr>
      </w:pPr>
    </w:p>
    <w:p w:rsidR="00187373" w:rsidRDefault="00187373" w:rsidP="00EC05E6">
      <w:pPr>
        <w:pStyle w:val="a3"/>
        <w:jc w:val="both"/>
        <w:rPr>
          <w:sz w:val="28"/>
          <w:szCs w:val="28"/>
        </w:rPr>
      </w:pPr>
    </w:p>
    <w:p w:rsidR="00187373" w:rsidRDefault="00187373" w:rsidP="00EC05E6">
      <w:pPr>
        <w:pStyle w:val="a3"/>
        <w:jc w:val="both"/>
        <w:rPr>
          <w:sz w:val="28"/>
          <w:szCs w:val="28"/>
        </w:rPr>
      </w:pPr>
    </w:p>
    <w:p w:rsidR="00187373" w:rsidRDefault="00187373" w:rsidP="00EC05E6">
      <w:pPr>
        <w:pStyle w:val="a3"/>
        <w:jc w:val="both"/>
        <w:rPr>
          <w:sz w:val="28"/>
          <w:szCs w:val="28"/>
        </w:rPr>
      </w:pPr>
    </w:p>
    <w:p w:rsidR="00187373" w:rsidRDefault="00187373">
      <w:pPr>
        <w:spacing w:after="200" w:line="276" w:lineRule="auto"/>
        <w:rPr>
          <w:sz w:val="28"/>
          <w:szCs w:val="28"/>
        </w:rPr>
      </w:pPr>
    </w:p>
    <w:p w:rsidR="00D72FB1" w:rsidRDefault="00D72FB1">
      <w:pPr>
        <w:spacing w:after="200" w:line="276" w:lineRule="auto"/>
        <w:rPr>
          <w:sz w:val="28"/>
          <w:szCs w:val="28"/>
        </w:rPr>
      </w:pPr>
    </w:p>
    <w:p w:rsidR="00D72FB1" w:rsidRDefault="00D72FB1">
      <w:pPr>
        <w:spacing w:after="200" w:line="276" w:lineRule="auto"/>
        <w:rPr>
          <w:sz w:val="28"/>
          <w:szCs w:val="28"/>
        </w:rPr>
      </w:pPr>
    </w:p>
    <w:sdt>
      <w:sdtPr>
        <w:rPr>
          <w:rFonts w:asciiTheme="majorHAnsi" w:eastAsiaTheme="majorEastAsia" w:hAnsiTheme="majorHAnsi" w:cstheme="majorBidi"/>
          <w:caps/>
        </w:rPr>
        <w:id w:val="358219440"/>
      </w:sdtPr>
      <w:sdtEndPr>
        <w:rPr>
          <w:rFonts w:ascii="Times New Roman" w:eastAsia="Times New Roman" w:hAnsi="Times New Roman" w:cs="Times New Roman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0137"/>
          </w:tblGrid>
          <w:tr w:rsidR="00EE3E75" w:rsidTr="004F009C">
            <w:trPr>
              <w:trHeight w:val="2880"/>
              <w:jc w:val="center"/>
            </w:trPr>
            <w:tc>
              <w:tcPr>
                <w:tcW w:w="5000" w:type="pct"/>
              </w:tcPr>
              <w:tbl>
                <w:tblPr>
                  <w:tblW w:w="5000" w:type="pct"/>
                  <w:tblLook w:val="0000"/>
                </w:tblPr>
                <w:tblGrid>
                  <w:gridCol w:w="4960"/>
                  <w:gridCol w:w="4961"/>
                </w:tblGrid>
                <w:tr w:rsidR="00EE3E75" w:rsidRPr="00C077F0" w:rsidTr="004F009C">
                  <w:trPr>
                    <w:trHeight w:val="384"/>
                  </w:trPr>
                  <w:tc>
                    <w:tcPr>
                      <w:tcW w:w="2500" w:type="pct"/>
                      <w:shd w:val="clear" w:color="auto" w:fill="auto"/>
                    </w:tcPr>
                    <w:p w:rsidR="00EE3E75" w:rsidRPr="00C077F0" w:rsidRDefault="00EE3E75" w:rsidP="004F009C">
                      <w:pPr>
                        <w:spacing w:line="360" w:lineRule="exact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:rsidR="00EE3E75" w:rsidRPr="00C077F0" w:rsidRDefault="00EE3E75" w:rsidP="004F009C">
                      <w:pPr>
                        <w:spacing w:line="360" w:lineRule="exact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500" w:type="pct"/>
                      <w:shd w:val="clear" w:color="auto" w:fill="auto"/>
                    </w:tcPr>
                    <w:p w:rsidR="00EE3E75" w:rsidRPr="003611DE" w:rsidRDefault="00EE3E75" w:rsidP="004F009C">
                      <w:pPr>
                        <w:spacing w:line="360" w:lineRule="exact"/>
                        <w:contextualSpacing/>
                        <w:jc w:val="right"/>
                        <w:rPr>
                          <w:sz w:val="28"/>
                          <w:szCs w:val="28"/>
                        </w:rPr>
                      </w:pPr>
                      <w:r w:rsidRPr="003611DE">
                        <w:rPr>
                          <w:sz w:val="28"/>
                          <w:szCs w:val="28"/>
                        </w:rPr>
                        <w:t>УТВЕРЖДЕНА</w:t>
                      </w:r>
                    </w:p>
                    <w:p w:rsidR="00EE3E75" w:rsidRPr="003611DE" w:rsidRDefault="00EE3E75" w:rsidP="004F009C">
                      <w:pPr>
                        <w:spacing w:line="360" w:lineRule="exact"/>
                        <w:contextualSpacing/>
                        <w:jc w:val="right"/>
                        <w:rPr>
                          <w:sz w:val="28"/>
                          <w:szCs w:val="28"/>
                        </w:rPr>
                      </w:pPr>
                      <w:r w:rsidRPr="003611DE">
                        <w:rPr>
                          <w:sz w:val="28"/>
                          <w:szCs w:val="28"/>
                        </w:rPr>
                        <w:t>приказом МАОУ ДПО «РЦ НИТ»</w:t>
                      </w:r>
                    </w:p>
                    <w:p w:rsidR="00EE3E75" w:rsidRPr="00C077F0" w:rsidRDefault="00EE3E75" w:rsidP="00A8148D">
                      <w:pPr>
                        <w:spacing w:line="360" w:lineRule="exact"/>
                        <w:contextualSpacing/>
                        <w:jc w:val="right"/>
                        <w:rPr>
                          <w:sz w:val="28"/>
                          <w:szCs w:val="28"/>
                        </w:rPr>
                      </w:pPr>
                      <w:r w:rsidRPr="003611DE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A8148D">
                        <w:rPr>
                          <w:sz w:val="28"/>
                          <w:szCs w:val="28"/>
                        </w:rPr>
                        <w:t>49а</w:t>
                      </w:r>
                      <w:r>
                        <w:rPr>
                          <w:sz w:val="28"/>
                          <w:szCs w:val="28"/>
                        </w:rPr>
                        <w:t xml:space="preserve">/01-09 </w:t>
                      </w:r>
                      <w:r w:rsidRPr="003611DE">
                        <w:rPr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8148D">
                        <w:rPr>
                          <w:sz w:val="28"/>
                          <w:szCs w:val="28"/>
                        </w:rPr>
                        <w:t>08.06</w:t>
                      </w:r>
                      <w:r>
                        <w:rPr>
                          <w:sz w:val="28"/>
                          <w:szCs w:val="28"/>
                        </w:rPr>
                        <w:t>.2022</w:t>
                      </w:r>
                      <w:r w:rsidRPr="003611DE">
                        <w:rPr>
                          <w:sz w:val="28"/>
                          <w:szCs w:val="28"/>
                        </w:rPr>
                        <w:t xml:space="preserve">          </w:t>
                      </w:r>
                    </w:p>
                  </w:tc>
                </w:tr>
              </w:tbl>
              <w:p w:rsidR="00EE3E75" w:rsidRDefault="00EE3E75" w:rsidP="004F009C">
                <w:pPr>
                  <w:pStyle w:val="ab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</w:tbl>
        <w:p w:rsidR="00EE3E75" w:rsidRDefault="00EE3E75" w:rsidP="00EE3E75"/>
        <w:p w:rsidR="00EE3E75" w:rsidRDefault="00EE3E75" w:rsidP="00EE3E75"/>
        <w:p w:rsidR="00EE3E75" w:rsidRDefault="00EE3E75" w:rsidP="00EE3E75"/>
        <w:p w:rsidR="00EE3E75" w:rsidRDefault="00EE3E75" w:rsidP="00EE3E75">
          <w:pPr>
            <w:spacing w:line="4" w:lineRule="atLeast"/>
            <w:contextualSpacing/>
            <w:jc w:val="right"/>
          </w:pPr>
        </w:p>
        <w:p w:rsidR="00EE3E75" w:rsidRDefault="00EE3E75" w:rsidP="00EE3E75">
          <w:pPr>
            <w:spacing w:line="4" w:lineRule="atLeast"/>
            <w:contextualSpacing/>
            <w:jc w:val="right"/>
          </w:pPr>
        </w:p>
        <w:p w:rsidR="00EE3E75" w:rsidRDefault="00EE3E75" w:rsidP="00EE3E75">
          <w:pPr>
            <w:spacing w:line="4" w:lineRule="atLeast"/>
            <w:contextualSpacing/>
            <w:jc w:val="right"/>
          </w:pPr>
        </w:p>
        <w:p w:rsidR="00EE3E75" w:rsidRDefault="00EE3E75" w:rsidP="00EE3E75">
          <w:pPr>
            <w:spacing w:line="4" w:lineRule="atLeast"/>
            <w:contextualSpacing/>
            <w:jc w:val="right"/>
          </w:pPr>
        </w:p>
        <w:p w:rsidR="00EE3E75" w:rsidRDefault="00EE3E75" w:rsidP="00EE3E75">
          <w:pPr>
            <w:spacing w:line="4" w:lineRule="atLeast"/>
            <w:contextualSpacing/>
            <w:jc w:val="right"/>
          </w:pPr>
        </w:p>
        <w:p w:rsidR="00EE3E75" w:rsidRPr="00C077F0" w:rsidRDefault="00A8148D" w:rsidP="00EE3E75">
          <w:pPr>
            <w:spacing w:line="360" w:lineRule="exact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ПРОГРАММА ПОВЫШЕНИЯ КВАЛИФИКАЦИИ</w:t>
          </w:r>
        </w:p>
        <w:p w:rsidR="00A8148D" w:rsidRDefault="00A8148D" w:rsidP="00EE3E75">
          <w:pPr>
            <w:spacing w:line="360" w:lineRule="exact"/>
            <w:jc w:val="center"/>
            <w:rPr>
              <w:b/>
              <w:sz w:val="28"/>
              <w:szCs w:val="28"/>
            </w:rPr>
          </w:pPr>
        </w:p>
        <w:p w:rsidR="00EE3E75" w:rsidRPr="00C077F0" w:rsidRDefault="00EE3E75" w:rsidP="00EE3E75">
          <w:pPr>
            <w:spacing w:line="360" w:lineRule="exact"/>
            <w:jc w:val="center"/>
            <w:rPr>
              <w:b/>
              <w:sz w:val="28"/>
              <w:szCs w:val="28"/>
            </w:rPr>
          </w:pPr>
          <w:r w:rsidRPr="00C077F0">
            <w:rPr>
              <w:b/>
              <w:sz w:val="28"/>
              <w:szCs w:val="28"/>
            </w:rPr>
            <w:t>«</w:t>
          </w:r>
          <w:r w:rsidR="00A8148D">
            <w:rPr>
              <w:b/>
              <w:sz w:val="28"/>
              <w:szCs w:val="28"/>
            </w:rPr>
            <w:t>Основы документоведения</w:t>
          </w:r>
          <w:r w:rsidRPr="00C077F0">
            <w:rPr>
              <w:b/>
              <w:sz w:val="28"/>
              <w:szCs w:val="28"/>
            </w:rPr>
            <w:t>»</w:t>
          </w:r>
          <w:r>
            <w:rPr>
              <w:b/>
              <w:sz w:val="28"/>
              <w:szCs w:val="28"/>
            </w:rPr>
            <w:t xml:space="preserve"> </w:t>
          </w:r>
          <w:r w:rsidRPr="00C077F0">
            <w:rPr>
              <w:b/>
              <w:sz w:val="28"/>
              <w:szCs w:val="28"/>
            </w:rPr>
            <w:t>(</w:t>
          </w:r>
          <w:r w:rsidR="00A8148D">
            <w:rPr>
              <w:b/>
              <w:sz w:val="28"/>
              <w:szCs w:val="28"/>
            </w:rPr>
            <w:t>72</w:t>
          </w:r>
          <w:r w:rsidRPr="00C077F0"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ак.</w:t>
          </w:r>
          <w:r w:rsidRPr="00C077F0">
            <w:rPr>
              <w:b/>
              <w:sz w:val="28"/>
              <w:szCs w:val="28"/>
            </w:rPr>
            <w:t>ч</w:t>
          </w:r>
          <w:proofErr w:type="spellEnd"/>
          <w:r w:rsidRPr="00C077F0">
            <w:rPr>
              <w:b/>
              <w:sz w:val="28"/>
              <w:szCs w:val="28"/>
            </w:rPr>
            <w:t>.)</w:t>
          </w:r>
        </w:p>
        <w:p w:rsidR="00EE3E75" w:rsidRPr="00014D5C" w:rsidRDefault="00EE3E75" w:rsidP="00EE3E75">
          <w:pPr>
            <w:spacing w:line="4" w:lineRule="atLeast"/>
          </w:pPr>
        </w:p>
        <w:p w:rsidR="00EE3E75" w:rsidRDefault="00EE3E75" w:rsidP="00EE3E75">
          <w:pPr>
            <w:spacing w:line="360" w:lineRule="exact"/>
            <w:contextualSpacing/>
            <w:jc w:val="center"/>
            <w:rPr>
              <w:sz w:val="28"/>
              <w:szCs w:val="28"/>
            </w:rPr>
          </w:pPr>
        </w:p>
        <w:p w:rsidR="00EE3E75" w:rsidRDefault="00EE3E75" w:rsidP="00EE3E75">
          <w:pPr>
            <w:spacing w:line="360" w:lineRule="exact"/>
            <w:contextualSpacing/>
            <w:jc w:val="center"/>
            <w:rPr>
              <w:sz w:val="28"/>
              <w:szCs w:val="28"/>
            </w:rPr>
          </w:pPr>
        </w:p>
        <w:p w:rsidR="00EE3E75" w:rsidRDefault="00EE3E75" w:rsidP="00EE3E75">
          <w:pPr>
            <w:spacing w:line="360" w:lineRule="exact"/>
            <w:contextualSpacing/>
            <w:jc w:val="center"/>
            <w:rPr>
              <w:sz w:val="28"/>
              <w:szCs w:val="28"/>
            </w:rPr>
          </w:pPr>
        </w:p>
        <w:p w:rsidR="00EE3E75" w:rsidRDefault="00EE3E75" w:rsidP="00EE3E75">
          <w:pPr>
            <w:spacing w:line="360" w:lineRule="exact"/>
            <w:contextualSpacing/>
            <w:jc w:val="center"/>
            <w:rPr>
              <w:sz w:val="28"/>
              <w:szCs w:val="28"/>
            </w:rPr>
          </w:pPr>
        </w:p>
        <w:p w:rsidR="00EE3E75" w:rsidRDefault="00EE3E75" w:rsidP="00EE3E75">
          <w:pPr>
            <w:spacing w:line="360" w:lineRule="exact"/>
            <w:contextualSpacing/>
            <w:jc w:val="center"/>
            <w:rPr>
              <w:sz w:val="28"/>
              <w:szCs w:val="28"/>
            </w:rPr>
          </w:pPr>
        </w:p>
        <w:p w:rsidR="00EE3E75" w:rsidRDefault="00EE3E75" w:rsidP="00EE3E75">
          <w:pPr>
            <w:spacing w:line="360" w:lineRule="exact"/>
            <w:contextualSpacing/>
            <w:jc w:val="center"/>
            <w:rPr>
              <w:sz w:val="28"/>
              <w:szCs w:val="28"/>
            </w:rPr>
          </w:pPr>
        </w:p>
        <w:p w:rsidR="00EE3E75" w:rsidRDefault="00EE3E75" w:rsidP="00EE3E75">
          <w:pPr>
            <w:spacing w:line="360" w:lineRule="exact"/>
            <w:contextualSpacing/>
            <w:jc w:val="center"/>
            <w:rPr>
              <w:sz w:val="28"/>
              <w:szCs w:val="28"/>
            </w:rPr>
          </w:pPr>
        </w:p>
        <w:p w:rsidR="00EE3E75" w:rsidRDefault="00EE3E75" w:rsidP="00EE3E75">
          <w:pPr>
            <w:spacing w:line="360" w:lineRule="exact"/>
            <w:contextualSpacing/>
            <w:jc w:val="center"/>
            <w:rPr>
              <w:sz w:val="28"/>
              <w:szCs w:val="28"/>
            </w:rPr>
          </w:pPr>
        </w:p>
        <w:p w:rsidR="00EE3E75" w:rsidRDefault="00EE3E75" w:rsidP="00EE3E75">
          <w:pPr>
            <w:spacing w:line="360" w:lineRule="exact"/>
            <w:contextualSpacing/>
            <w:jc w:val="center"/>
            <w:rPr>
              <w:sz w:val="28"/>
              <w:szCs w:val="28"/>
            </w:rPr>
          </w:pPr>
        </w:p>
        <w:p w:rsidR="00EE3E75" w:rsidRDefault="00EE3E75" w:rsidP="00EE3E75">
          <w:pPr>
            <w:spacing w:line="360" w:lineRule="exact"/>
            <w:contextualSpacing/>
            <w:jc w:val="center"/>
            <w:rPr>
              <w:sz w:val="28"/>
              <w:szCs w:val="28"/>
            </w:rPr>
          </w:pPr>
        </w:p>
        <w:p w:rsidR="00EE3E75" w:rsidRDefault="00EE3E75" w:rsidP="00EE3E75">
          <w:pPr>
            <w:spacing w:line="360" w:lineRule="exact"/>
            <w:contextualSpacing/>
            <w:jc w:val="center"/>
            <w:rPr>
              <w:sz w:val="28"/>
              <w:szCs w:val="28"/>
            </w:rPr>
          </w:pPr>
        </w:p>
        <w:p w:rsidR="00EE3E75" w:rsidRDefault="00EE3E75" w:rsidP="00EE3E75">
          <w:pPr>
            <w:spacing w:line="360" w:lineRule="exact"/>
            <w:contextualSpacing/>
            <w:jc w:val="center"/>
            <w:rPr>
              <w:sz w:val="28"/>
              <w:szCs w:val="28"/>
            </w:rPr>
          </w:pPr>
        </w:p>
        <w:p w:rsidR="00EE3E75" w:rsidRDefault="00EE3E75" w:rsidP="00EE3E75">
          <w:pPr>
            <w:spacing w:line="360" w:lineRule="exact"/>
            <w:contextualSpacing/>
            <w:jc w:val="center"/>
            <w:rPr>
              <w:sz w:val="28"/>
              <w:szCs w:val="28"/>
            </w:rPr>
          </w:pPr>
        </w:p>
        <w:p w:rsidR="00EE3E75" w:rsidRDefault="00EE3E75" w:rsidP="00EE3E75">
          <w:pPr>
            <w:spacing w:line="360" w:lineRule="exact"/>
            <w:contextualSpacing/>
            <w:jc w:val="center"/>
            <w:rPr>
              <w:sz w:val="28"/>
              <w:szCs w:val="28"/>
            </w:rPr>
          </w:pPr>
        </w:p>
        <w:p w:rsidR="00EE3E75" w:rsidRDefault="00EE3E75" w:rsidP="00EE3E75">
          <w:pPr>
            <w:spacing w:line="360" w:lineRule="exact"/>
            <w:contextualSpacing/>
            <w:jc w:val="center"/>
            <w:rPr>
              <w:sz w:val="28"/>
              <w:szCs w:val="28"/>
            </w:rPr>
          </w:pPr>
        </w:p>
        <w:p w:rsidR="00EE3E75" w:rsidRDefault="00EE3E75" w:rsidP="00EE3E75">
          <w:pPr>
            <w:spacing w:line="360" w:lineRule="exact"/>
            <w:contextualSpacing/>
            <w:jc w:val="center"/>
            <w:rPr>
              <w:sz w:val="28"/>
              <w:szCs w:val="28"/>
            </w:rPr>
          </w:pPr>
        </w:p>
        <w:p w:rsidR="00EE3E75" w:rsidRDefault="00EE3E75" w:rsidP="00EE3E75">
          <w:pPr>
            <w:spacing w:line="360" w:lineRule="exact"/>
            <w:contextualSpacing/>
            <w:jc w:val="center"/>
            <w:rPr>
              <w:sz w:val="28"/>
              <w:szCs w:val="28"/>
            </w:rPr>
          </w:pPr>
        </w:p>
        <w:p w:rsidR="00EE3E75" w:rsidRDefault="00EE3E75" w:rsidP="00EE3E75">
          <w:pPr>
            <w:spacing w:line="360" w:lineRule="exact"/>
            <w:contextualSpacing/>
            <w:jc w:val="center"/>
            <w:rPr>
              <w:sz w:val="28"/>
              <w:szCs w:val="28"/>
            </w:rPr>
          </w:pPr>
        </w:p>
        <w:p w:rsidR="00A8148D" w:rsidRDefault="00A8148D" w:rsidP="00EE3E75">
          <w:pPr>
            <w:spacing w:line="360" w:lineRule="exact"/>
            <w:contextualSpacing/>
            <w:jc w:val="center"/>
            <w:rPr>
              <w:sz w:val="28"/>
              <w:szCs w:val="28"/>
            </w:rPr>
          </w:pPr>
        </w:p>
        <w:p w:rsidR="00A8148D" w:rsidRDefault="00A8148D" w:rsidP="00EE3E75">
          <w:pPr>
            <w:spacing w:line="360" w:lineRule="exact"/>
            <w:contextualSpacing/>
            <w:jc w:val="center"/>
            <w:rPr>
              <w:sz w:val="28"/>
              <w:szCs w:val="28"/>
            </w:rPr>
          </w:pPr>
        </w:p>
        <w:p w:rsidR="00A8148D" w:rsidRDefault="00A8148D" w:rsidP="00EE3E75">
          <w:pPr>
            <w:spacing w:line="360" w:lineRule="exact"/>
            <w:contextualSpacing/>
            <w:jc w:val="center"/>
            <w:rPr>
              <w:sz w:val="28"/>
              <w:szCs w:val="28"/>
            </w:rPr>
          </w:pPr>
        </w:p>
        <w:p w:rsidR="00EE3E75" w:rsidRPr="003827B0" w:rsidRDefault="00EE3E75" w:rsidP="00EE3E75">
          <w:pPr>
            <w:spacing w:line="360" w:lineRule="exact"/>
            <w:contextualSpacing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Соликамск, 2022</w:t>
          </w:r>
        </w:p>
        <w:p w:rsidR="00EE3E75" w:rsidRPr="00AE5C82" w:rsidRDefault="005B3E12" w:rsidP="00EE3E75">
          <w:pPr>
            <w:spacing w:line="360" w:lineRule="exact"/>
            <w:contextualSpacing/>
            <w:sectPr w:rsidR="00EE3E75" w:rsidRPr="00AE5C82" w:rsidSect="00BE65CC">
              <w:headerReference w:type="default" r:id="rId7"/>
              <w:pgSz w:w="11906" w:h="16838"/>
              <w:pgMar w:top="1134" w:right="567" w:bottom="1134" w:left="1418" w:header="720" w:footer="720" w:gutter="0"/>
              <w:cols w:space="720"/>
              <w:titlePg/>
              <w:docGrid w:linePitch="360" w:charSpace="4096"/>
            </w:sectPr>
          </w:pPr>
        </w:p>
      </w:sdtContent>
    </w:sdt>
    <w:p w:rsidR="00A8148D" w:rsidRDefault="00A8148D" w:rsidP="00A8148D">
      <w:pPr>
        <w:jc w:val="center"/>
        <w:rPr>
          <w:b/>
          <w:sz w:val="32"/>
        </w:rPr>
      </w:pPr>
    </w:p>
    <w:p w:rsidR="00A8148D" w:rsidRDefault="00A8148D" w:rsidP="00A8148D">
      <w:pPr>
        <w:pStyle w:val="1"/>
      </w:pPr>
      <w:r>
        <w:rPr>
          <w:rFonts w:ascii="Times New Roman" w:hAnsi="Times New Roman"/>
          <w:sz w:val="24"/>
          <w:szCs w:val="24"/>
        </w:rPr>
        <w:t>Составитель программы:</w:t>
      </w:r>
    </w:p>
    <w:p w:rsidR="00A8148D" w:rsidRDefault="00A8148D" w:rsidP="00A8148D">
      <w:pPr>
        <w:pStyle w:val="1"/>
        <w:tabs>
          <w:tab w:val="left" w:pos="993"/>
        </w:tabs>
        <w:ind w:firstLine="709"/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Штурмина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Юлия Олеговна, методист МАОУ ДПО «РЦ НИТ»</w:t>
      </w:r>
    </w:p>
    <w:p w:rsidR="00A8148D" w:rsidRDefault="00A8148D" w:rsidP="00A8148D">
      <w:pPr>
        <w:pStyle w:val="1"/>
        <w:tabs>
          <w:tab w:val="left" w:pos="993"/>
        </w:tabs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A8148D" w:rsidRDefault="00A8148D" w:rsidP="00A8148D">
      <w:pPr>
        <w:pStyle w:val="1"/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 программы:</w:t>
      </w:r>
    </w:p>
    <w:p w:rsidR="00A8148D" w:rsidRDefault="00A8148D" w:rsidP="00A8148D">
      <w:pPr>
        <w:pStyle w:val="1"/>
        <w:tabs>
          <w:tab w:val="left" w:pos="993"/>
        </w:tabs>
        <w:ind w:firstLine="709"/>
        <w:jc w:val="both"/>
      </w:pPr>
      <w:r>
        <w:rPr>
          <w:rFonts w:ascii="Times New Roman" w:hAnsi="Times New Roman"/>
          <w:b/>
          <w:i/>
          <w:sz w:val="24"/>
          <w:szCs w:val="24"/>
        </w:rPr>
        <w:t xml:space="preserve">Абрамова Ирина Владимировна, преподаватель </w:t>
      </w:r>
      <w:bookmarkStart w:id="0" w:name="orgHeaderTitle"/>
      <w:bookmarkEnd w:id="0"/>
      <w:r>
        <w:rPr>
          <w:rFonts w:ascii="Times New Roman" w:hAnsi="Times New Roman"/>
          <w:b/>
          <w:i/>
          <w:color w:val="000000"/>
          <w:sz w:val="24"/>
          <w:szCs w:val="24"/>
        </w:rPr>
        <w:t>Соликамский Государственный Педагогический институт филиал Федерального Государственного бюджетного образовательного учреждения высшего образования Пермский Государственный Национальный Исследовательский университет</w:t>
      </w:r>
    </w:p>
    <w:p w:rsidR="00A8148D" w:rsidRDefault="00A8148D" w:rsidP="00A8148D">
      <w:pPr>
        <w:pStyle w:val="1"/>
        <w:tabs>
          <w:tab w:val="left" w:pos="993"/>
        </w:tabs>
        <w:ind w:firstLine="709"/>
        <w:rPr>
          <w:highlight w:val="yellow"/>
        </w:rPr>
      </w:pPr>
    </w:p>
    <w:p w:rsidR="00A8148D" w:rsidRDefault="00A8148D" w:rsidP="00A8148D">
      <w:pPr>
        <w:pStyle w:val="1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A8148D" w:rsidRDefault="00A8148D" w:rsidP="00A8148D">
      <w:pPr>
        <w:pStyle w:val="1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A8148D" w:rsidRDefault="00A8148D" w:rsidP="00A8148D">
      <w:pPr>
        <w:pStyle w:val="1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A8148D" w:rsidRDefault="00A8148D" w:rsidP="00A8148D">
      <w:pPr>
        <w:pStyle w:val="1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A8148D" w:rsidRDefault="00A8148D" w:rsidP="00A8148D">
      <w:pPr>
        <w:pStyle w:val="1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A8148D" w:rsidRDefault="00A8148D" w:rsidP="00A8148D">
      <w:pPr>
        <w:pStyle w:val="1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A8148D" w:rsidRDefault="00A8148D" w:rsidP="00A8148D">
      <w:pPr>
        <w:pStyle w:val="1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A8148D" w:rsidRDefault="00A8148D" w:rsidP="00A8148D">
      <w:pPr>
        <w:pStyle w:val="1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A8148D" w:rsidRDefault="00A8148D" w:rsidP="00A8148D">
      <w:pPr>
        <w:pStyle w:val="1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A8148D" w:rsidRDefault="00A8148D" w:rsidP="00A8148D">
      <w:pPr>
        <w:pStyle w:val="1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A8148D" w:rsidRDefault="00A8148D" w:rsidP="00A8148D">
      <w:pPr>
        <w:pStyle w:val="1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A8148D" w:rsidRDefault="00A8148D" w:rsidP="00A8148D">
      <w:pPr>
        <w:pStyle w:val="1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A8148D" w:rsidRDefault="00A8148D" w:rsidP="00A8148D">
      <w:pPr>
        <w:pStyle w:val="1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A8148D" w:rsidRDefault="00A8148D" w:rsidP="00A8148D">
      <w:pPr>
        <w:pStyle w:val="1"/>
        <w:tabs>
          <w:tab w:val="left" w:pos="993"/>
        </w:tabs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A8148D" w:rsidRDefault="00A8148D" w:rsidP="00A8148D">
      <w:pPr>
        <w:pStyle w:val="1"/>
        <w:tabs>
          <w:tab w:val="left" w:pos="993"/>
        </w:tabs>
        <w:jc w:val="both"/>
      </w:pPr>
      <w:r>
        <w:rPr>
          <w:rFonts w:ascii="Times New Roman" w:hAnsi="Times New Roman"/>
          <w:sz w:val="24"/>
          <w:szCs w:val="24"/>
        </w:rPr>
        <w:t xml:space="preserve">Данная программа составлена на основе профессионального стандарта «Специалист по организационному и документационному обеспечению управления организацией» №447 и ФГОС по профессии 034700.03 Делопроизводитель. Программа содержит информацию об объеме часов, содержании, требованиях к слушателям. Программа рассчитана на лиц, имеющих или получающих высшее или среднее профессиональное образование. Категория слушателей: пользователь компьютера, владеющий основными навыками работы с компьютером, без возрастных ограничений. </w:t>
      </w:r>
    </w:p>
    <w:p w:rsidR="00A8148D" w:rsidRDefault="00A8148D" w:rsidP="00A8148D">
      <w:pPr>
        <w:pStyle w:val="1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A8148D" w:rsidRDefault="00A8148D" w:rsidP="00A8148D">
      <w:pPr>
        <w:pStyle w:val="1"/>
        <w:tabs>
          <w:tab w:val="left" w:pos="993"/>
        </w:tabs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Содержание</w:t>
      </w:r>
    </w:p>
    <w:p w:rsidR="00A8148D" w:rsidRDefault="00A8148D" w:rsidP="00A8148D">
      <w:pPr>
        <w:pStyle w:val="a3"/>
        <w:tabs>
          <w:tab w:val="left" w:pos="993"/>
        </w:tabs>
        <w:ind w:left="0" w:firstLine="709"/>
        <w:jc w:val="center"/>
        <w:rPr>
          <w:b/>
          <w:i/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Пояснительная записка………………………………………………………….4</w:t>
      </w: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Объем программы и виды учебной работы ………………..………………….7</w:t>
      </w: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Содержание программы………………………………………………………....8</w:t>
      </w: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Кадровое обеспечение………………………………………………………….16</w:t>
      </w: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Информационное обеспечение………………………………………………...16</w:t>
      </w: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Материально-техническое обеспечение……………………………………....17</w:t>
      </w: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Оценка качества освоения программы………………………………………..17</w:t>
      </w: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48D" w:rsidRDefault="00A8148D" w:rsidP="00A8148D">
      <w:pPr>
        <w:pStyle w:val="a3"/>
        <w:tabs>
          <w:tab w:val="left" w:pos="993"/>
        </w:tabs>
        <w:ind w:left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8148D" w:rsidRDefault="00A8148D" w:rsidP="00A8148D">
      <w:pPr>
        <w:pStyle w:val="a3"/>
        <w:tabs>
          <w:tab w:val="left" w:pos="993"/>
        </w:tabs>
        <w:ind w:left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8148D" w:rsidRDefault="00A8148D" w:rsidP="00A8148D">
      <w:pPr>
        <w:pStyle w:val="a3"/>
        <w:tabs>
          <w:tab w:val="left" w:pos="993"/>
        </w:tabs>
        <w:ind w:left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8148D" w:rsidRDefault="00A8148D" w:rsidP="00A8148D">
      <w:pPr>
        <w:pStyle w:val="a3"/>
        <w:tabs>
          <w:tab w:val="left" w:pos="993"/>
        </w:tabs>
        <w:ind w:left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8148D" w:rsidRDefault="00A8148D" w:rsidP="00A8148D">
      <w:pPr>
        <w:pStyle w:val="a3"/>
        <w:tabs>
          <w:tab w:val="left" w:pos="993"/>
        </w:tabs>
        <w:ind w:left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8148D" w:rsidRDefault="00A8148D" w:rsidP="00A8148D">
      <w:pPr>
        <w:pStyle w:val="a3"/>
        <w:tabs>
          <w:tab w:val="left" w:pos="993"/>
        </w:tabs>
        <w:ind w:left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8148D" w:rsidRDefault="00A8148D" w:rsidP="00A8148D">
      <w:pPr>
        <w:pStyle w:val="a3"/>
        <w:tabs>
          <w:tab w:val="left" w:pos="993"/>
        </w:tabs>
        <w:ind w:left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8148D" w:rsidRDefault="00A8148D" w:rsidP="00A8148D">
      <w:pPr>
        <w:pStyle w:val="a3"/>
        <w:tabs>
          <w:tab w:val="left" w:pos="993"/>
        </w:tabs>
        <w:ind w:left="0"/>
        <w:jc w:val="both"/>
        <w:rPr>
          <w:rFonts w:eastAsiaTheme="minorHAnsi"/>
          <w:color w:val="000000"/>
          <w:sz w:val="28"/>
          <w:szCs w:val="28"/>
          <w:lang w:eastAsia="en-US"/>
        </w:rPr>
        <w:sectPr w:rsidR="00A8148D">
          <w:pgSz w:w="11906" w:h="16838"/>
          <w:pgMar w:top="567" w:right="567" w:bottom="567" w:left="1134" w:header="0" w:footer="0" w:gutter="0"/>
          <w:cols w:space="720"/>
          <w:formProt w:val="0"/>
          <w:docGrid w:linePitch="360" w:charSpace="4096"/>
        </w:sectPr>
      </w:pPr>
    </w:p>
    <w:p w:rsidR="00A8148D" w:rsidRDefault="00A8148D" w:rsidP="00A8148D">
      <w:pPr>
        <w:pStyle w:val="a3"/>
        <w:widowControl w:val="0"/>
        <w:numPr>
          <w:ilvl w:val="0"/>
          <w:numId w:val="8"/>
        </w:numPr>
        <w:tabs>
          <w:tab w:val="left" w:pos="993"/>
        </w:tabs>
        <w:suppressAutoHyphens/>
        <w:ind w:left="0" w:firstLine="709"/>
        <w:jc w:val="center"/>
        <w:rPr>
          <w:b/>
          <w:bCs/>
          <w:i/>
          <w:iCs/>
        </w:rPr>
      </w:pPr>
      <w:r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lastRenderedPageBreak/>
        <w:t>Пояснительная записка</w:t>
      </w:r>
    </w:p>
    <w:p w:rsidR="00A8148D" w:rsidRDefault="00A8148D" w:rsidP="00A8148D">
      <w:pPr>
        <w:pStyle w:val="a3"/>
        <w:tabs>
          <w:tab w:val="left" w:pos="993"/>
        </w:tabs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Делопроизводство – одно из важных направлений деятельности многих организаций. Его суть заключается в сборе, оформлении и сохранении всей документации организации. В наши дни работа с документацией в каком-либо заведении, организации или компании занимает достаточно много времени. Поэтому присутствие в штате представителя этой профессии – насущная необходимость. В его обязанности может входить как банальное оформление документов учреждения, так и оперативное принятие решений. Такой специалист может работать везде, где требуется вести документооборот, то есть уровень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востребованности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этой профессии достаточно высокий.</w:t>
      </w:r>
    </w:p>
    <w:p w:rsidR="00A8148D" w:rsidRDefault="00A8148D" w:rsidP="00A8148D">
      <w:pPr>
        <w:pStyle w:val="a3"/>
        <w:tabs>
          <w:tab w:val="left" w:pos="993"/>
        </w:tabs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 xml:space="preserve">Цель реализации программы повышения квалификации «Основы документоведения»: </w:t>
      </w:r>
      <w:r>
        <w:rPr>
          <w:sz w:val="28"/>
          <w:szCs w:val="28"/>
        </w:rPr>
        <w:t>дать слушателям основные знания, умения и навыки, необходимые для эффективной организации документооборота с использованием информационно-коммуникативных технологий, а именно:</w:t>
      </w:r>
    </w:p>
    <w:p w:rsidR="00A8148D" w:rsidRDefault="00A8148D" w:rsidP="00A8148D">
      <w:pPr>
        <w:pStyle w:val="a3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  <w:u w:val="single"/>
        </w:rPr>
        <w:t>Общие компетенции:</w:t>
      </w:r>
    </w:p>
    <w:p w:rsidR="00A8148D" w:rsidRDefault="00A8148D" w:rsidP="00A8148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A8148D" w:rsidRDefault="00A8148D" w:rsidP="00A8148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A8148D" w:rsidRDefault="00A8148D" w:rsidP="00A8148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8148D" w:rsidRDefault="00A8148D" w:rsidP="00A8148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A8148D" w:rsidRDefault="00A8148D" w:rsidP="00A8148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 5. Использовать информационно-коммуникационные технологии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профессиональной деятельности.</w:t>
      </w:r>
    </w:p>
    <w:p w:rsidR="00A8148D" w:rsidRDefault="00A8148D" w:rsidP="00A8148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 6. Работать в команде, эффективно общаться с коллегами, руководством, клиентами. </w:t>
      </w:r>
    </w:p>
    <w:p w:rsidR="00A8148D" w:rsidRDefault="00A8148D" w:rsidP="00A8148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A8148D" w:rsidRDefault="00A8148D" w:rsidP="00A8148D">
      <w:pPr>
        <w:pStyle w:val="a3"/>
        <w:ind w:left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  <w:u w:val="single"/>
        </w:rPr>
        <w:t>Профессиональные компетенции:</w:t>
      </w:r>
    </w:p>
    <w:p w:rsidR="00A8148D" w:rsidRDefault="00A8148D" w:rsidP="00A8148D">
      <w:pPr>
        <w:pStyle w:val="a3"/>
        <w:ind w:left="0" w:firstLine="567"/>
        <w:jc w:val="both"/>
        <w:rPr>
          <w:rFonts w:eastAsiaTheme="minorHAnsi"/>
        </w:rPr>
      </w:pPr>
      <w:proofErr w:type="gramStart"/>
      <w:r>
        <w:rPr>
          <w:rFonts w:eastAsiaTheme="minorHAnsi"/>
          <w:color w:val="000000"/>
          <w:sz w:val="28"/>
          <w:szCs w:val="28"/>
          <w:u w:val="single"/>
          <w:lang w:eastAsia="en-US"/>
        </w:rPr>
        <w:t>Слушатели</w:t>
      </w:r>
      <w:proofErr w:type="gramEnd"/>
      <w:r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 освоившие программу должны обладать профессиональными компетенциями, соответствующими видам деятельности:</w:t>
      </w:r>
    </w:p>
    <w:p w:rsidR="00A8148D" w:rsidRDefault="00A8148D" w:rsidP="00A8148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-Документационное обеспечение деятельности организации.</w:t>
      </w:r>
    </w:p>
    <w:p w:rsidR="00A8148D" w:rsidRDefault="00A8148D" w:rsidP="00A8148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ПК 1.1. </w:t>
      </w:r>
      <w:proofErr w:type="gramStart"/>
      <w:r>
        <w:rPr>
          <w:color w:val="000000"/>
          <w:sz w:val="28"/>
          <w:szCs w:val="28"/>
        </w:rPr>
        <w:t>Принимать и регистрировать</w:t>
      </w:r>
      <w:proofErr w:type="gramEnd"/>
      <w:r>
        <w:rPr>
          <w:color w:val="000000"/>
          <w:sz w:val="28"/>
          <w:szCs w:val="28"/>
        </w:rPr>
        <w:t xml:space="preserve"> поступающую корреспонденцию, направлять ее в структурные подразделения организации.</w:t>
      </w:r>
    </w:p>
    <w:p w:rsidR="00A8148D" w:rsidRDefault="00A8148D" w:rsidP="00A8148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 1.2. Рассматривать документы и передавать их на исполнение с учетом резолюции руководителей организации.</w:t>
      </w:r>
    </w:p>
    <w:p w:rsidR="00A8148D" w:rsidRDefault="00A8148D" w:rsidP="00A8148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 1.3. Оформлять регистрационные карточки и создавать банк данных.</w:t>
      </w:r>
    </w:p>
    <w:p w:rsidR="00A8148D" w:rsidRDefault="00A8148D" w:rsidP="00A8148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 1.4. Вести картотеку учета прохождения документальных материалов.</w:t>
      </w:r>
    </w:p>
    <w:p w:rsidR="00A8148D" w:rsidRDefault="00A8148D" w:rsidP="00A8148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ПК 1.5.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прохождением документов.</w:t>
      </w:r>
    </w:p>
    <w:p w:rsidR="00A8148D" w:rsidRDefault="00A8148D" w:rsidP="00A8148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 1.6. Отправлять исполненную документацию адресатам с применением современных видов организационной техники.</w:t>
      </w:r>
    </w:p>
    <w:p w:rsidR="00A8148D" w:rsidRDefault="00A8148D" w:rsidP="00A8148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ПК 1.7. </w:t>
      </w:r>
      <w:proofErr w:type="gramStart"/>
      <w:r>
        <w:rPr>
          <w:color w:val="000000"/>
          <w:sz w:val="28"/>
          <w:szCs w:val="28"/>
        </w:rPr>
        <w:t>Составлять и оформлять</w:t>
      </w:r>
      <w:proofErr w:type="gramEnd"/>
      <w:r>
        <w:rPr>
          <w:color w:val="000000"/>
          <w:sz w:val="28"/>
          <w:szCs w:val="28"/>
        </w:rPr>
        <w:t xml:space="preserve"> служебные документы, материалы с использованием формуляров документов конкретных видов.</w:t>
      </w:r>
    </w:p>
    <w:p w:rsidR="00A8148D" w:rsidRDefault="00A8148D" w:rsidP="00A8148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-Документирование и организационная обработка документов.</w:t>
      </w:r>
    </w:p>
    <w:p w:rsidR="00A8148D" w:rsidRDefault="00A8148D" w:rsidP="00A8148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 2.1. Формировать дела.</w:t>
      </w:r>
    </w:p>
    <w:p w:rsidR="00A8148D" w:rsidRDefault="00A8148D" w:rsidP="00A8148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ПК 2.2. Обеспечивать быстрый поиск документов по научно-справочному аппарату (картотекам) организации.</w:t>
      </w:r>
    </w:p>
    <w:p w:rsidR="00A8148D" w:rsidRDefault="00A8148D" w:rsidP="00A8148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ПК 2.3. </w:t>
      </w:r>
      <w:proofErr w:type="gramStart"/>
      <w:r>
        <w:rPr>
          <w:color w:val="000000"/>
          <w:sz w:val="28"/>
          <w:szCs w:val="28"/>
        </w:rPr>
        <w:t>Систематизировать и хранить</w:t>
      </w:r>
      <w:proofErr w:type="gramEnd"/>
      <w:r>
        <w:rPr>
          <w:color w:val="000000"/>
          <w:sz w:val="28"/>
          <w:szCs w:val="28"/>
        </w:rPr>
        <w:t xml:space="preserve"> документы текущего архива.</w:t>
      </w:r>
    </w:p>
    <w:p w:rsidR="00A8148D" w:rsidRDefault="00A8148D" w:rsidP="00A8148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 2.4. Обеспечивать сохранность проходящей служебной документации.</w:t>
      </w:r>
    </w:p>
    <w:p w:rsidR="00A8148D" w:rsidRDefault="00A8148D" w:rsidP="00A8148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ПК 2.5. </w:t>
      </w:r>
      <w:proofErr w:type="gramStart"/>
      <w:r>
        <w:rPr>
          <w:color w:val="000000"/>
          <w:sz w:val="28"/>
          <w:szCs w:val="28"/>
        </w:rPr>
        <w:t>Готовить и передавать</w:t>
      </w:r>
      <w:proofErr w:type="gramEnd"/>
      <w:r>
        <w:rPr>
          <w:color w:val="000000"/>
          <w:sz w:val="28"/>
          <w:szCs w:val="28"/>
        </w:rPr>
        <w:t xml:space="preserve"> документы на архивное хранение.</w:t>
      </w:r>
    </w:p>
    <w:p w:rsidR="00A8148D" w:rsidRDefault="00A8148D" w:rsidP="00A8148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 2.6. Обеспечивать сохранность архивных документов в организации.</w:t>
      </w:r>
    </w:p>
    <w:p w:rsidR="00A8148D" w:rsidRDefault="00A8148D" w:rsidP="00A8148D">
      <w:pPr>
        <w:pStyle w:val="a3"/>
        <w:tabs>
          <w:tab w:val="left" w:pos="993"/>
        </w:tabs>
        <w:ind w:left="57" w:firstLine="510"/>
        <w:jc w:val="both"/>
        <w:rPr>
          <w:i/>
          <w:sz w:val="32"/>
          <w:szCs w:val="28"/>
        </w:rPr>
      </w:pPr>
      <w:r>
        <w:rPr>
          <w:b/>
          <w:bCs/>
          <w:i/>
          <w:sz w:val="28"/>
        </w:rPr>
        <w:t>Требования к результатам обучения</w:t>
      </w:r>
      <w:r>
        <w:rPr>
          <w:b/>
          <w:bCs/>
          <w:i/>
          <w:sz w:val="32"/>
          <w:szCs w:val="28"/>
        </w:rPr>
        <w:t xml:space="preserve">. </w:t>
      </w:r>
      <w:r>
        <w:rPr>
          <w:sz w:val="28"/>
        </w:rPr>
        <w:t>В результате освоения программы слушатель должен приобрести следующие знания, умения, навыки, необходимые для качественного изменения компетенций, указанных выше:</w:t>
      </w:r>
    </w:p>
    <w:p w:rsidR="00A8148D" w:rsidRDefault="00A8148D" w:rsidP="00A8148D">
      <w:pPr>
        <w:pStyle w:val="ConsPlusNormal"/>
        <w:ind w:left="720" w:firstLine="709"/>
        <w:jc w:val="both"/>
        <w:rPr>
          <w:rFonts w:eastAsia="Calibri"/>
          <w:b/>
        </w:rPr>
      </w:pPr>
      <w:r>
        <w:rPr>
          <w:rFonts w:eastAsia="Calibri"/>
          <w:b/>
        </w:rPr>
        <w:t>Слушатель должен знать:</w:t>
      </w:r>
    </w:p>
    <w:p w:rsidR="00A8148D" w:rsidRDefault="00A8148D" w:rsidP="00A8148D">
      <w:pPr>
        <w:pStyle w:val="ConsPlusNormal"/>
        <w:ind w:left="720" w:firstLine="709"/>
        <w:jc w:val="both"/>
        <w:rPr>
          <w:rFonts w:eastAsia="Calibri"/>
        </w:rPr>
      </w:pPr>
      <w:r>
        <w:rPr>
          <w:rFonts w:eastAsia="Calibri"/>
        </w:rPr>
        <w:t>– </w:t>
      </w:r>
      <w:proofErr w:type="spellStart"/>
      <w:r>
        <w:t>документоведческую</w:t>
      </w:r>
      <w:proofErr w:type="spellEnd"/>
      <w:r>
        <w:t xml:space="preserve"> терминологию и методы;</w:t>
      </w:r>
    </w:p>
    <w:p w:rsidR="00A8148D" w:rsidRDefault="00A8148D" w:rsidP="00A8148D">
      <w:pPr>
        <w:pStyle w:val="ConsPlusNormal"/>
        <w:ind w:left="720" w:firstLine="709"/>
        <w:jc w:val="both"/>
        <w:rPr>
          <w:rFonts w:eastAsia="Calibri"/>
        </w:rPr>
      </w:pPr>
      <w:r>
        <w:rPr>
          <w:color w:val="000000"/>
        </w:rPr>
        <w:t>– </w:t>
      </w:r>
      <w:hyperlink r:id="rId8">
        <w:r>
          <w:rPr>
            <w:color w:val="000000"/>
          </w:rPr>
          <w:t>нормативно-методические материалы</w:t>
        </w:r>
      </w:hyperlink>
      <w:r>
        <w:t xml:space="preserve"> по документированию </w:t>
      </w:r>
      <w:proofErr w:type="gramStart"/>
      <w:r>
        <w:t>управленческой</w:t>
      </w:r>
      <w:proofErr w:type="gramEnd"/>
      <w:r>
        <w:t xml:space="preserve"> деятельности; </w:t>
      </w:r>
    </w:p>
    <w:p w:rsidR="00A8148D" w:rsidRDefault="00A8148D" w:rsidP="00A8148D">
      <w:pPr>
        <w:pStyle w:val="ConsPlusNormal"/>
        <w:ind w:left="720" w:firstLine="709"/>
        <w:jc w:val="both"/>
        <w:rPr>
          <w:rFonts w:eastAsia="Calibri"/>
        </w:rPr>
      </w:pPr>
      <w:r>
        <w:t>– способы и средства документирования;</w:t>
      </w:r>
    </w:p>
    <w:p w:rsidR="00A8148D" w:rsidRDefault="00A8148D" w:rsidP="00A8148D">
      <w:pPr>
        <w:pStyle w:val="ConsPlusNormal"/>
        <w:ind w:left="720" w:firstLine="709"/>
        <w:jc w:val="both"/>
        <w:rPr>
          <w:rFonts w:eastAsia="Calibri"/>
        </w:rPr>
      </w:pPr>
      <w:r>
        <w:t>– закономерности развития документа;</w:t>
      </w:r>
    </w:p>
    <w:p w:rsidR="00A8148D" w:rsidRDefault="00A8148D" w:rsidP="00A8148D">
      <w:pPr>
        <w:pStyle w:val="ConsPlusNormal"/>
        <w:ind w:left="720" w:firstLine="709"/>
        <w:jc w:val="both"/>
        <w:rPr>
          <w:rFonts w:eastAsia="Calibri"/>
        </w:rPr>
      </w:pPr>
      <w:r>
        <w:t>– структуру документа;</w:t>
      </w:r>
    </w:p>
    <w:p w:rsidR="00A8148D" w:rsidRDefault="00A8148D" w:rsidP="00A8148D">
      <w:pPr>
        <w:pStyle w:val="ConsPlusNormal"/>
        <w:ind w:left="720" w:firstLine="709"/>
        <w:jc w:val="both"/>
        <w:rPr>
          <w:rFonts w:eastAsia="Calibri"/>
        </w:rPr>
      </w:pPr>
      <w:r>
        <w:t>– характеристику и состав унифицированных систем документации;</w:t>
      </w:r>
    </w:p>
    <w:p w:rsidR="00A8148D" w:rsidRDefault="00A8148D" w:rsidP="00A8148D">
      <w:pPr>
        <w:pStyle w:val="ConsPlusNormal"/>
        <w:ind w:left="720" w:firstLine="709"/>
        <w:jc w:val="both"/>
        <w:rPr>
          <w:rFonts w:eastAsia="Calibri"/>
        </w:rPr>
      </w:pPr>
      <w:r>
        <w:t>– типовой состав систем документации учреждений любой организационно-правовой формы;</w:t>
      </w:r>
    </w:p>
    <w:p w:rsidR="00A8148D" w:rsidRDefault="00A8148D" w:rsidP="00A8148D">
      <w:pPr>
        <w:pStyle w:val="ConsPlusNormal"/>
        <w:ind w:left="720" w:firstLine="709"/>
        <w:jc w:val="both"/>
        <w:rPr>
          <w:rFonts w:eastAsia="Calibri"/>
        </w:rPr>
      </w:pPr>
      <w:r>
        <w:t>– правила составления и оформления документов;</w:t>
      </w:r>
    </w:p>
    <w:p w:rsidR="00A8148D" w:rsidRDefault="00A8148D" w:rsidP="00A8148D">
      <w:pPr>
        <w:pStyle w:val="ConsPlusNormal"/>
        <w:ind w:left="720" w:firstLine="709"/>
        <w:jc w:val="both"/>
        <w:rPr>
          <w:rFonts w:eastAsia="Calibri"/>
        </w:rPr>
      </w:pPr>
      <w:r>
        <w:t>– критерии и принципы определения научно-исторической и практической ценности документов;</w:t>
      </w:r>
    </w:p>
    <w:p w:rsidR="00A8148D" w:rsidRDefault="00A8148D" w:rsidP="00A8148D">
      <w:pPr>
        <w:pStyle w:val="ConsPlusNormal"/>
        <w:ind w:left="720" w:firstLine="709"/>
        <w:jc w:val="both"/>
        <w:rPr>
          <w:rFonts w:eastAsia="Calibri"/>
        </w:rPr>
      </w:pPr>
      <w:r>
        <w:t>– порядок организации документов в комплексы.</w:t>
      </w:r>
    </w:p>
    <w:p w:rsidR="00A8148D" w:rsidRDefault="00A8148D" w:rsidP="00A8148D">
      <w:pPr>
        <w:pStyle w:val="ConsPlusNormal"/>
        <w:ind w:left="720" w:firstLine="709"/>
        <w:jc w:val="both"/>
        <w:rPr>
          <w:b/>
          <w:sz w:val="32"/>
        </w:rPr>
      </w:pPr>
      <w:r>
        <w:rPr>
          <w:rFonts w:eastAsia="Calibri"/>
          <w:b/>
        </w:rPr>
        <w:t>Слушатель должен уметь:</w:t>
      </w:r>
    </w:p>
    <w:p w:rsidR="00A8148D" w:rsidRDefault="00A8148D" w:rsidP="00A8148D">
      <w:pPr>
        <w:pStyle w:val="ConsPlusNormal"/>
        <w:ind w:left="720" w:firstLine="709"/>
        <w:jc w:val="both"/>
        <w:rPr>
          <w:color w:val="000000"/>
        </w:rPr>
      </w:pPr>
      <w:r>
        <w:t>– </w:t>
      </w:r>
      <w:proofErr w:type="gramStart"/>
      <w:r>
        <w:t>унифицировать и проектировать</w:t>
      </w:r>
      <w:proofErr w:type="gramEnd"/>
      <w:r>
        <w:t xml:space="preserve"> формы документов;</w:t>
      </w:r>
    </w:p>
    <w:p w:rsidR="00A8148D" w:rsidRDefault="00A8148D" w:rsidP="00A8148D">
      <w:pPr>
        <w:pStyle w:val="ConsPlusNormal"/>
        <w:ind w:left="720" w:firstLine="709"/>
        <w:jc w:val="both"/>
        <w:rPr>
          <w:color w:val="000000"/>
        </w:rPr>
      </w:pPr>
      <w:r>
        <w:t>– унифицировать тексты документов;</w:t>
      </w:r>
    </w:p>
    <w:p w:rsidR="00A8148D" w:rsidRDefault="00A8148D" w:rsidP="00A8148D">
      <w:pPr>
        <w:pStyle w:val="ConsPlusNormal"/>
        <w:ind w:left="720" w:firstLine="709"/>
        <w:jc w:val="both"/>
        <w:rPr>
          <w:color w:val="000000"/>
        </w:rPr>
      </w:pPr>
      <w:r>
        <w:t>– оформлять документы в соответствии с требованиями государственных стандартов;</w:t>
      </w:r>
    </w:p>
    <w:p w:rsidR="00A8148D" w:rsidRDefault="00A8148D" w:rsidP="00A8148D">
      <w:pPr>
        <w:pStyle w:val="ConsPlusNormal"/>
        <w:ind w:left="720" w:firstLine="709"/>
        <w:jc w:val="both"/>
        <w:rPr>
          <w:color w:val="000000"/>
        </w:rPr>
      </w:pPr>
      <w:r>
        <w:t xml:space="preserve">– внедрять </w:t>
      </w:r>
      <w:proofErr w:type="gramStart"/>
      <w:r>
        <w:t>унифицированные</w:t>
      </w:r>
      <w:proofErr w:type="gramEnd"/>
      <w:r>
        <w:t xml:space="preserve"> формы документов;</w:t>
      </w:r>
    </w:p>
    <w:p w:rsidR="00A8148D" w:rsidRDefault="00A8148D" w:rsidP="00A8148D">
      <w:pPr>
        <w:pStyle w:val="ConsPlusNormal"/>
        <w:ind w:left="720" w:firstLine="709"/>
        <w:jc w:val="both"/>
        <w:rPr>
          <w:color w:val="000000"/>
        </w:rPr>
      </w:pPr>
      <w:r>
        <w:t>– определять историческую и практическую ценность документов.</w:t>
      </w:r>
    </w:p>
    <w:p w:rsidR="00A8148D" w:rsidRDefault="00A8148D" w:rsidP="00A8148D">
      <w:pPr>
        <w:pStyle w:val="a3"/>
        <w:tabs>
          <w:tab w:val="left" w:pos="993"/>
        </w:tabs>
        <w:ind w:left="78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освоения программы повышения квалификации «Основы документоведения»</w:t>
      </w:r>
    </w:p>
    <w:p w:rsidR="00A8148D" w:rsidRDefault="00A8148D" w:rsidP="00A8148D">
      <w:pPr>
        <w:pStyle w:val="ConsPlusNormal"/>
        <w:ind w:left="720" w:firstLine="709"/>
        <w:jc w:val="both"/>
        <w:rPr>
          <w:b/>
          <w:sz w:val="32"/>
        </w:rPr>
      </w:pPr>
      <w:proofErr w:type="gramStart"/>
      <w:r>
        <w:t>Результатом освоения программы является сформированные у обучающихся практические профессиональные умения, в том числе профессиональные (ПК) и общие (ОК) компетенции, позволяющие применять базовые знания, умения и навыки на практике, а именно грамотно организовывать документооборот с использованием ИКТ.</w:t>
      </w:r>
      <w:proofErr w:type="gramEnd"/>
    </w:p>
    <w:p w:rsidR="00A8148D" w:rsidRDefault="00A8148D" w:rsidP="00A8148D">
      <w:pPr>
        <w:pStyle w:val="a3"/>
        <w:widowControl w:val="0"/>
        <w:numPr>
          <w:ilvl w:val="0"/>
          <w:numId w:val="8"/>
        </w:numPr>
        <w:tabs>
          <w:tab w:val="left" w:pos="993"/>
        </w:tabs>
        <w:suppressAutoHyphens/>
        <w:spacing w:before="120" w:after="120"/>
        <w:ind w:left="0" w:firstLine="709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Объем программы и виды учебной работы</w:t>
      </w:r>
    </w:p>
    <w:tbl>
      <w:tblPr>
        <w:tblW w:w="1020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02"/>
        <w:gridCol w:w="5103"/>
      </w:tblGrid>
      <w:tr w:rsidR="00A8148D" w:rsidTr="00A3501E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8D" w:rsidRDefault="00A8148D" w:rsidP="00A3501E">
            <w:pPr>
              <w:pStyle w:val="af"/>
              <w:spacing w:after="0" w:line="240" w:lineRule="exact"/>
              <w:contextualSpacing/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f"/>
              <w:spacing w:after="0" w:line="240" w:lineRule="exact"/>
              <w:contextualSpacing/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Объем часов</w:t>
            </w:r>
          </w:p>
        </w:tc>
      </w:tr>
      <w:tr w:rsidR="00A8148D" w:rsidTr="00A3501E"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</w:tcPr>
          <w:p w:rsidR="00A8148D" w:rsidRDefault="00A8148D" w:rsidP="00A3501E">
            <w:pPr>
              <w:pStyle w:val="af"/>
              <w:spacing w:after="0" w:line="240" w:lineRule="exact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Общая трудоемкость (максимальная учебная нагрузка)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f"/>
              <w:spacing w:after="0" w:line="240" w:lineRule="exact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72 час.</w:t>
            </w:r>
          </w:p>
        </w:tc>
      </w:tr>
      <w:tr w:rsidR="00A8148D" w:rsidTr="00A3501E">
        <w:tc>
          <w:tcPr>
            <w:tcW w:w="10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f"/>
              <w:spacing w:after="0" w:line="240" w:lineRule="exact"/>
              <w:contextualSpacing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Обязательная аудиторная учебная нагрузка</w:t>
            </w:r>
          </w:p>
        </w:tc>
      </w:tr>
      <w:tr w:rsidR="00A8148D" w:rsidTr="00A3501E"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</w:tcPr>
          <w:p w:rsidR="00A8148D" w:rsidRDefault="00A8148D" w:rsidP="00A3501E">
            <w:pPr>
              <w:pStyle w:val="af"/>
              <w:spacing w:after="0" w:line="240" w:lineRule="exact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Теоретических занятий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f"/>
              <w:spacing w:after="0" w:line="240" w:lineRule="exact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28</w:t>
            </w:r>
          </w:p>
        </w:tc>
      </w:tr>
      <w:tr w:rsidR="00A8148D" w:rsidTr="00A3501E"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</w:tcPr>
          <w:p w:rsidR="00A8148D" w:rsidRDefault="00A8148D" w:rsidP="00A3501E">
            <w:pPr>
              <w:pStyle w:val="af"/>
              <w:spacing w:after="0" w:line="240" w:lineRule="exact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f"/>
              <w:spacing w:after="0" w:line="240" w:lineRule="exact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44</w:t>
            </w:r>
          </w:p>
        </w:tc>
      </w:tr>
      <w:tr w:rsidR="00A8148D" w:rsidTr="00A3501E">
        <w:tc>
          <w:tcPr>
            <w:tcW w:w="10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f"/>
              <w:spacing w:after="0" w:line="240" w:lineRule="exact"/>
              <w:contextualSpacing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Внеаудиторная работа:</w:t>
            </w:r>
          </w:p>
        </w:tc>
      </w:tr>
      <w:tr w:rsidR="00A8148D" w:rsidTr="00A3501E"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</w:tcPr>
          <w:p w:rsidR="00A8148D" w:rsidRDefault="00A8148D" w:rsidP="00A3501E">
            <w:pPr>
              <w:pStyle w:val="af"/>
              <w:spacing w:after="0" w:line="240" w:lineRule="exact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f"/>
              <w:spacing w:after="0" w:line="240" w:lineRule="exact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17</w:t>
            </w:r>
          </w:p>
        </w:tc>
      </w:tr>
      <w:tr w:rsidR="00A8148D" w:rsidTr="00A3501E"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</w:tcPr>
          <w:p w:rsidR="00A8148D" w:rsidRDefault="00A8148D" w:rsidP="00A3501E">
            <w:pPr>
              <w:pStyle w:val="af"/>
              <w:spacing w:after="0" w:line="240" w:lineRule="exact"/>
              <w:contextualSpacing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Вид итоговой аттестации 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f"/>
              <w:spacing w:after="0" w:line="240" w:lineRule="exact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Итоговое тестирование (4 час.)</w:t>
            </w:r>
          </w:p>
        </w:tc>
      </w:tr>
    </w:tbl>
    <w:p w:rsidR="00A8148D" w:rsidRDefault="00A8148D" w:rsidP="00A8148D">
      <w:pPr>
        <w:pStyle w:val="a3"/>
        <w:widowControl w:val="0"/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Структура и содержание программы повышения квалификации «Основы документоведения»</w:t>
      </w:r>
    </w:p>
    <w:p w:rsidR="00A8148D" w:rsidRDefault="00A8148D" w:rsidP="00A8148D">
      <w:pPr>
        <w:spacing w:before="36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3.1. УЧЕБНЫЙ ПЛАН</w:t>
      </w:r>
    </w:p>
    <w:p w:rsidR="00A8148D" w:rsidRDefault="00A8148D" w:rsidP="00A8148D">
      <w:pPr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программы повышения квалификации</w:t>
      </w:r>
    </w:p>
    <w:p w:rsidR="00A8148D" w:rsidRDefault="00A8148D" w:rsidP="00A8148D">
      <w:pPr>
        <w:contextualSpacing/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«</w:t>
      </w:r>
      <w:r>
        <w:rPr>
          <w:b/>
          <w:i/>
          <w:sz w:val="28"/>
          <w:szCs w:val="28"/>
        </w:rPr>
        <w:t>Основы документоведения</w:t>
      </w:r>
      <w:r>
        <w:rPr>
          <w:b/>
          <w:sz w:val="28"/>
          <w:szCs w:val="28"/>
        </w:rPr>
        <w:t>»</w:t>
      </w:r>
    </w:p>
    <w:p w:rsidR="00A8148D" w:rsidRDefault="00A8148D" w:rsidP="00A8148D">
      <w:pPr>
        <w:ind w:left="720" w:firstLine="709"/>
        <w:contextualSpacing/>
        <w:rPr>
          <w:sz w:val="28"/>
          <w:szCs w:val="28"/>
        </w:rPr>
      </w:pPr>
      <w:r>
        <w:rPr>
          <w:b/>
          <w:bCs/>
          <w:sz w:val="28"/>
        </w:rPr>
        <w:t xml:space="preserve">Категория слушателей: </w:t>
      </w:r>
      <w:r>
        <w:rPr>
          <w:sz w:val="28"/>
          <w:szCs w:val="28"/>
        </w:rPr>
        <w:t>пользователи компьютера, владеющие основными навыками работы с компьютером, без возрастных ограничений.</w:t>
      </w:r>
    </w:p>
    <w:p w:rsidR="00A8148D" w:rsidRDefault="00A8148D" w:rsidP="00A8148D">
      <w:pPr>
        <w:ind w:left="720" w:firstLine="709"/>
        <w:contextualSpacing/>
        <w:rPr>
          <w:sz w:val="28"/>
        </w:rPr>
      </w:pPr>
      <w:r>
        <w:rPr>
          <w:b/>
          <w:sz w:val="28"/>
        </w:rPr>
        <w:t>Срок обучения: 72</w:t>
      </w:r>
      <w:r>
        <w:rPr>
          <w:sz w:val="28"/>
        </w:rPr>
        <w:t xml:space="preserve"> академических часов (не более 6 недель).</w:t>
      </w:r>
    </w:p>
    <w:p w:rsidR="00A8148D" w:rsidRDefault="00A8148D" w:rsidP="00A8148D">
      <w:pPr>
        <w:ind w:left="720" w:firstLine="709"/>
        <w:contextualSpacing/>
        <w:rPr>
          <w:sz w:val="28"/>
        </w:rPr>
      </w:pPr>
      <w:r>
        <w:rPr>
          <w:b/>
          <w:sz w:val="28"/>
        </w:rPr>
        <w:t xml:space="preserve">Форма обучения: </w:t>
      </w:r>
      <w:r>
        <w:rPr>
          <w:sz w:val="28"/>
        </w:rPr>
        <w:t>очная с применением дистанционных технологий.</w:t>
      </w:r>
    </w:p>
    <w:p w:rsidR="00A8148D" w:rsidRDefault="00A8148D" w:rsidP="00A8148D">
      <w:pPr>
        <w:contextualSpacing/>
        <w:jc w:val="both"/>
        <w:rPr>
          <w:sz w:val="28"/>
        </w:rPr>
      </w:pPr>
    </w:p>
    <w:tbl>
      <w:tblPr>
        <w:tblW w:w="5000" w:type="pct"/>
        <w:tblLook w:val="04A0"/>
      </w:tblPr>
      <w:tblGrid>
        <w:gridCol w:w="2400"/>
        <w:gridCol w:w="4225"/>
        <w:gridCol w:w="1024"/>
        <w:gridCol w:w="1229"/>
        <w:gridCol w:w="1543"/>
      </w:tblGrid>
      <w:tr w:rsidR="00A8148D" w:rsidTr="00A3501E"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</w:rPr>
              <w:t>Профессиональные компетенции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 модуля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Всего, час.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</w:tr>
      <w:tr w:rsidR="00A8148D" w:rsidTr="00A3501E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40" w:lineRule="exact"/>
              <w:contextualSpacing/>
              <w:jc w:val="center"/>
              <w:rPr>
                <w:b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40" w:lineRule="exact"/>
              <w:contextualSpacing/>
              <w:jc w:val="center"/>
              <w:rPr>
                <w:b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Лекция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A8148D" w:rsidTr="00A3501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ind w:left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 ОК2, ОК3, ОК4, ОК5, ОК6, ОК7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Организационные основы делопроизводства. Основные понятия и термины.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</w:p>
        </w:tc>
      </w:tr>
      <w:tr w:rsidR="00A8148D" w:rsidTr="00A3501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ind w:left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 ОК2, ОК3, ОК4, ОК5, ОК6, ОК7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Организационно – распорядительная документация (ОРД). Требования к оформлению ОРД.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4</w:t>
            </w:r>
          </w:p>
        </w:tc>
      </w:tr>
      <w:tr w:rsidR="00A8148D" w:rsidTr="00A3501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ind w:left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 ОК2, ОК3, ОК4, ОК5, ОК6, ОК7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приказов, указаний, распоряжений с использованием текстового редактора.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4</w:t>
            </w:r>
          </w:p>
        </w:tc>
      </w:tr>
      <w:tr w:rsidR="00A8148D" w:rsidTr="00A3501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ind w:left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 ОК2, ОК3, ОК4, ОК5, ОК6, ОК7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Справочно-информационные документы. Деловая переписка. Составление писем</w:t>
            </w:r>
            <w:r>
              <w:rPr>
                <w:sz w:val="28"/>
                <w:szCs w:val="28"/>
              </w:rPr>
              <w:t xml:space="preserve"> с использованием текстового редактора.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4</w:t>
            </w:r>
          </w:p>
        </w:tc>
      </w:tr>
      <w:tr w:rsidR="00A8148D" w:rsidTr="00A3501E"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ind w:left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 ОК2, ОК3, ОК4, ОК5, ОК6, ОК7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почта. Навыки работы в почте и в бесплатных почтовых службах Интернета.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1</w:t>
            </w:r>
          </w:p>
        </w:tc>
      </w:tr>
      <w:tr w:rsidR="00A8148D" w:rsidTr="00A3501E"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ind w:left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 ОК2, ОК3, ОК4, ОК5, ОК6, ОК7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актов и протоколов</w:t>
            </w:r>
            <w:r>
              <w:rPr>
                <w:sz w:val="28"/>
                <w:szCs w:val="28"/>
              </w:rPr>
              <w:t xml:space="preserve"> с использованием текстового редактора.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1</w:t>
            </w:r>
          </w:p>
        </w:tc>
      </w:tr>
      <w:tr w:rsidR="00A8148D" w:rsidTr="00A3501E"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ind w:left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 ОК2, ОК3, ОК4, ОК5, ОК6, ОК7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Регистрация и контроль исполнения документов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1</w:t>
            </w:r>
          </w:p>
        </w:tc>
      </w:tr>
      <w:tr w:rsidR="00A8148D" w:rsidTr="00A3501E"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ind w:left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 ОК2, ОК3, ОК4, ОК5, ОК6, ОК7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кадрового документооборота: заключение трудового договора; оформление приема на работу, перевод на другую работу, прекращение (расторжение) трудового договора с работником (увольнение).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7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3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4</w:t>
            </w:r>
          </w:p>
        </w:tc>
      </w:tr>
      <w:tr w:rsidR="00A8148D" w:rsidTr="00A3501E"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ind w:left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 ОК2, ОК3, ОК4, ОК5, ОК6, ОК7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кадрового документооборота: разработка и утверждение графика ежегодных отпусков, виды отпусков, порядок предоставления, оформление, служебная командировка, процедура командирования.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6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2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4</w:t>
            </w:r>
          </w:p>
        </w:tc>
      </w:tr>
      <w:tr w:rsidR="00A8148D" w:rsidTr="00A3501E"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ind w:left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 ОК2, ОК3, ОК4, ОК5, ОК6, ОК7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работы с кадровыми документами: ведение и хранение трудовых книжек, личных дел. Организация текущего хранения кадровой документации.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2</w:t>
            </w:r>
          </w:p>
        </w:tc>
      </w:tr>
      <w:tr w:rsidR="00A8148D" w:rsidTr="00A3501E"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ind w:left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, ОК2, ОК3, </w:t>
            </w:r>
            <w:r>
              <w:rPr>
                <w:sz w:val="28"/>
                <w:szCs w:val="28"/>
              </w:rPr>
              <w:lastRenderedPageBreak/>
              <w:t>ОК4, ОК5, ОК6, ОК7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Формирование дел. </w:t>
            </w:r>
            <w:r>
              <w:rPr>
                <w:bCs/>
                <w:sz w:val="28"/>
                <w:szCs w:val="28"/>
              </w:rPr>
              <w:lastRenderedPageBreak/>
              <w:t>Номенклатура дел. Подготовка документов к последующему хранению и использованию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lastRenderedPageBreak/>
              <w:t>4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2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2</w:t>
            </w:r>
          </w:p>
        </w:tc>
      </w:tr>
      <w:tr w:rsidR="00A8148D" w:rsidTr="00A3501E"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ind w:left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 ОК2, ОК3, ОК4, ОК5, ОК6, ОК7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Интернет-ресурсов в документоведении. </w:t>
            </w:r>
            <w:r>
              <w:rPr>
                <w:bCs/>
                <w:sz w:val="28"/>
                <w:szCs w:val="28"/>
              </w:rPr>
              <w:t>Основы работы со справочными системами.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3</w:t>
            </w:r>
          </w:p>
        </w:tc>
      </w:tr>
      <w:tr w:rsidR="00A8148D" w:rsidTr="00A3501E"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ind w:left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 ПК2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работы с модифицированной системой электронного документооборота.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15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10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5</w:t>
            </w:r>
          </w:p>
        </w:tc>
      </w:tr>
      <w:tr w:rsidR="00A8148D" w:rsidTr="00A3501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ind w:left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работа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</w:pPr>
            <w:r>
              <w:t>4</w:t>
            </w:r>
          </w:p>
        </w:tc>
      </w:tr>
      <w:tr w:rsidR="00A8148D" w:rsidTr="00A3501E">
        <w:tc>
          <w:tcPr>
            <w:tcW w:w="6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40" w:lineRule="exact"/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</w:tbl>
    <w:p w:rsidR="00A8148D" w:rsidRDefault="00A8148D" w:rsidP="00A8148D">
      <w:pPr>
        <w:spacing w:before="240"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УЧЕБНО-ТЕМАТИЧЕСКИЙ ПЛАН</w:t>
      </w:r>
    </w:p>
    <w:p w:rsidR="00A8148D" w:rsidRDefault="00A8148D" w:rsidP="00A8148D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повышения квалификации </w:t>
      </w:r>
    </w:p>
    <w:p w:rsidR="00A8148D" w:rsidRDefault="00A8148D" w:rsidP="00A8148D">
      <w:pPr>
        <w:spacing w:after="240"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i/>
          <w:sz w:val="28"/>
          <w:szCs w:val="28"/>
        </w:rPr>
        <w:t>Основы документоведения</w:t>
      </w:r>
      <w:r>
        <w:rPr>
          <w:b/>
          <w:sz w:val="28"/>
          <w:szCs w:val="28"/>
        </w:rPr>
        <w:t>»</w:t>
      </w:r>
    </w:p>
    <w:tbl>
      <w:tblPr>
        <w:tblW w:w="10349" w:type="dxa"/>
        <w:tblInd w:w="-175" w:type="dxa"/>
        <w:tblLook w:val="04A0"/>
      </w:tblPr>
      <w:tblGrid>
        <w:gridCol w:w="756"/>
        <w:gridCol w:w="6250"/>
        <w:gridCol w:w="984"/>
        <w:gridCol w:w="1047"/>
        <w:gridCol w:w="1312"/>
      </w:tblGrid>
      <w:tr w:rsidR="00A8148D" w:rsidTr="00A3501E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 модуля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Всего, час.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</w:tr>
      <w:tr w:rsidR="00A8148D" w:rsidTr="00A3501E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rPr>
                <w:b/>
              </w:rPr>
            </w:pPr>
          </w:p>
        </w:tc>
        <w:tc>
          <w:tcPr>
            <w:tcW w:w="6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rPr>
                <w:b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rPr>
                <w:b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Лекция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A8148D" w:rsidTr="00A3501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rFonts w:eastAsiaTheme="minorHAnsi"/>
              </w:rPr>
            </w:pPr>
            <w:r>
              <w:rPr>
                <w:b/>
                <w:bCs/>
              </w:rPr>
              <w:t>Организационные основы делопроизводства. Основные понятия и термины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b/>
              </w:rPr>
              <w:t>-</w:t>
            </w:r>
          </w:p>
        </w:tc>
      </w:tr>
      <w:tr w:rsidR="00A8148D" w:rsidTr="00A3501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b/>
                <w:bCs/>
              </w:rPr>
              <w:t>Организационно – распорядительная документация. Требования к оформлению ОРД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48D" w:rsidTr="00A3501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</w:rPr>
              <w:t>Документ. Системы документации. Система организационно-распорядительной документации. Виды организационно-распорядительных документов.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-</w:t>
            </w:r>
          </w:p>
        </w:tc>
      </w:tr>
      <w:tr w:rsidR="00A8148D" w:rsidTr="00A3501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tabs>
                <w:tab w:val="left" w:pos="283"/>
              </w:tabs>
              <w:spacing w:line="200" w:lineRule="exact"/>
              <w:ind w:left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</w:rPr>
              <w:t xml:space="preserve">ГОСТ 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 xml:space="preserve"> 6.30-2003. Требования к оформлению документов. Постоянные и переменные реквизиты документов. Бланки документов. Виды бланков. Требования к оформлению бланков.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</w:tr>
      <w:tr w:rsidR="00A8148D" w:rsidTr="00A3501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rFonts w:eastAsiaTheme="minorHAnsi"/>
              </w:rPr>
            </w:pPr>
            <w:proofErr w:type="spellStart"/>
            <w:r>
              <w:rPr>
                <w:i/>
                <w:lang w:val="en-US"/>
              </w:rPr>
              <w:t>Самостоятельная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работа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b/>
              </w:rPr>
              <w:t>2</w:t>
            </w:r>
          </w:p>
        </w:tc>
      </w:tr>
      <w:tr w:rsidR="00A8148D" w:rsidTr="00A3501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b/>
                <w:bCs/>
              </w:rPr>
              <w:t>Составление приказов, указаний, распоряжений с использованием текстового редактора.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b/>
              </w:rPr>
              <w:t>4</w:t>
            </w:r>
          </w:p>
        </w:tc>
      </w:tr>
      <w:tr w:rsidR="00A8148D" w:rsidTr="00A3501E">
        <w:trPr>
          <w:trHeight w:val="2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rFonts w:eastAsiaTheme="minorHAnsi"/>
              </w:rPr>
            </w:pPr>
            <w:r>
              <w:rPr>
                <w:i/>
              </w:rPr>
              <w:t>Составление и оформление распорядительных документов: приказа, указания, распоряжения. Приказ. Разновидности приказов. Структура текста. Особенности составления констатирующей и распорядительной частей приказа.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</w:tr>
      <w:tr w:rsidR="00A8148D" w:rsidTr="00A3501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i/>
              </w:rPr>
            </w:pPr>
            <w:r>
              <w:rPr>
                <w:i/>
              </w:rPr>
              <w:t>Указание. Распоряжение. Области регулирования. Структура текста. Особенности оформления уставов, положений, инструкций, правил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-</w:t>
            </w:r>
          </w:p>
        </w:tc>
      </w:tr>
      <w:tr w:rsidR="00A8148D" w:rsidTr="00A3501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rFonts w:eastAsiaTheme="minorHAnsi"/>
              </w:rPr>
            </w:pPr>
            <w:r>
              <w:rPr>
                <w:i/>
              </w:rPr>
              <w:t>Самостоятельная работа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</w:tr>
      <w:tr w:rsidR="00A8148D" w:rsidTr="00A3501E">
        <w:trPr>
          <w:trHeight w:val="38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b/>
                <w:bCs/>
              </w:rPr>
              <w:t xml:space="preserve">Справочно-информационные документы. Деловая переписка. Составление писем </w:t>
            </w:r>
            <w:r>
              <w:rPr>
                <w:b/>
              </w:rPr>
              <w:t>с использованием текстового редактора.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b/>
              </w:rPr>
              <w:t>4</w:t>
            </w:r>
          </w:p>
        </w:tc>
      </w:tr>
      <w:tr w:rsidR="00A8148D" w:rsidTr="00A3501E">
        <w:trPr>
          <w:trHeight w:val="38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</w:rPr>
              <w:t>Виды справочно-информационных документов. Письмо. Формуляр и структура текста. Классификация писем. Особенности адресации.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-</w:t>
            </w:r>
          </w:p>
        </w:tc>
      </w:tr>
      <w:tr w:rsidR="00A8148D" w:rsidTr="00A3501E">
        <w:trPr>
          <w:trHeight w:val="47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4.2.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tabs>
                <w:tab w:val="left" w:pos="425"/>
              </w:tabs>
              <w:spacing w:line="200" w:lineRule="exact"/>
              <w:ind w:left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</w:rPr>
              <w:t xml:space="preserve">Правила составления сопроводительных писем.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1</w:t>
            </w:r>
          </w:p>
        </w:tc>
      </w:tr>
      <w:tr w:rsidR="00A8148D" w:rsidTr="00A3501E">
        <w:trPr>
          <w:trHeight w:val="42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tabs>
                <w:tab w:val="left" w:pos="425"/>
              </w:tabs>
              <w:spacing w:line="200" w:lineRule="exact"/>
              <w:ind w:left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</w:rPr>
              <w:t>Особенности составления и оформления гарантийных писем.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1</w:t>
            </w:r>
          </w:p>
        </w:tc>
      </w:tr>
      <w:tr w:rsidR="00A8148D" w:rsidTr="00A3501E">
        <w:trPr>
          <w:trHeight w:val="84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tabs>
                <w:tab w:val="left" w:pos="425"/>
              </w:tabs>
              <w:spacing w:line="200" w:lineRule="exact"/>
              <w:ind w:left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</w:rPr>
              <w:t>Особенности переписки коммерческих структур. Инициативные письм</w:t>
            </w:r>
            <w:proofErr w:type="gramStart"/>
            <w:r>
              <w:rPr>
                <w:i/>
              </w:rPr>
              <w:t>а(</w:t>
            </w:r>
            <w:proofErr w:type="gramEnd"/>
            <w:r>
              <w:rPr>
                <w:i/>
              </w:rPr>
              <w:t>информационные, рекламные, коммерческие предложения). Ответные письма. «Проблемные» письма (отказы, претензии, жалобы).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1</w:t>
            </w:r>
          </w:p>
        </w:tc>
      </w:tr>
      <w:tr w:rsidR="00A8148D" w:rsidTr="00A3501E">
        <w:trPr>
          <w:trHeight w:val="370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tabs>
                <w:tab w:val="left" w:pos="425"/>
              </w:tabs>
              <w:spacing w:line="200" w:lineRule="exact"/>
              <w:ind w:left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>Самостоятельная работа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8148D" w:rsidTr="00A3501E">
        <w:trPr>
          <w:trHeight w:val="559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tabs>
                <w:tab w:val="left" w:pos="425"/>
              </w:tabs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Электронная почта. Основы работы в почте и в бесплатных почтовых службах Интернета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8148D" w:rsidTr="00A3501E">
        <w:trPr>
          <w:trHeight w:val="383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</w:rPr>
              <w:t xml:space="preserve">Электронная почта. Бесплатные почтовые службы в Интернете. Почта: назначение и основные возможности. 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A8148D" w:rsidTr="00A3501E">
        <w:trPr>
          <w:trHeight w:val="99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</w:rPr>
              <w:t>Создание электронного ящика. Создание сообщения: Подготовка сообщения, Оформление текста сообщения, Вставка подписи. Настройка параметров сообщения. Прикрепление файла к сообщению. Работа с поступившей почтой: Создание ответа на полученное сообщение, Пересылка полученного сообщения, просмотр полученных файлов. Работа с контактами. Создание записи в области Контакты. Использование контактов при рассылке сообщений.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8148D" w:rsidTr="00A3501E">
        <w:trPr>
          <w:trHeight w:val="385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b/>
                <w:bCs/>
                <w:color w:val="000000"/>
              </w:rPr>
              <w:t>Составление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актов и протоколов</w:t>
            </w:r>
            <w:r>
              <w:rPr>
                <w:b/>
                <w:color w:val="000000"/>
              </w:rPr>
              <w:t xml:space="preserve"> с использованием текстового редактора.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8148D" w:rsidTr="00A3501E">
        <w:trPr>
          <w:trHeight w:val="844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6.1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00" w:lineRule="exact"/>
              <w:contextualSpacing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Акт. Формуляр и структура текста. Разновидности актов. Основания составления акта. Особенности оформления актов проверки, сдачи – приема выполненной работы.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A8148D" w:rsidTr="00A3501E">
        <w:trPr>
          <w:trHeight w:val="844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6.2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00" w:lineRule="exact"/>
              <w:contextualSpacing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Протокол. Формуляр и структура текста. Разновидности протоколов. Правила протоколирования. Приложения к протоколу. Особенности протоколирования собраний, совещаний.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A8148D" w:rsidTr="00A3501E">
        <w:trPr>
          <w:trHeight w:val="205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b/>
                <w:bCs/>
                <w:color w:val="000000"/>
              </w:rPr>
              <w:t>Регистрация и контроль исполнения документов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A8148D" w:rsidTr="00A3501E">
        <w:trPr>
          <w:trHeight w:val="356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</w:rPr>
              <w:t>Регистрация документов. Порядок регистрации. Документы, не подлежащие регистрации.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8148D" w:rsidTr="00A3501E">
        <w:trPr>
          <w:trHeight w:val="517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7.2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</w:rPr>
              <w:t xml:space="preserve">Регистрационные формы. Виды. Реквизиты регистрационных форм. Журнальная система регистрации в бумажном и электронном виде. 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8148D" w:rsidTr="00A3501E">
        <w:trPr>
          <w:trHeight w:val="469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</w:rPr>
              <w:t xml:space="preserve">Контроль исполнения документов. Виды контроля. Сроковый контроль. Последовательность контрольных операций. 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8148D" w:rsidTr="00A3501E">
        <w:trPr>
          <w:trHeight w:val="421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7.4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</w:rPr>
              <w:t>Порядок постановки на контроль. Порядок снятия с контроля. Контроль исполнения устных поручений руководителя.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8148D" w:rsidTr="00A3501E">
        <w:trPr>
          <w:trHeight w:val="844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b/>
                <w:bCs/>
                <w:color w:val="000000"/>
              </w:rPr>
              <w:t>Организация кадрового документооборота: заключение трудового договора; оформление приема на работу, перевод на другую работу, прекращение (расторжение) трудового договора с работником (увольнение).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A8148D" w:rsidTr="00A3501E">
        <w:trPr>
          <w:trHeight w:val="515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Трудовой договор: понятие, содержание, срок, гарантии при заключении. Документы, предъявляемые при заключении трудового договора.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8148D" w:rsidTr="00A3501E">
        <w:trPr>
          <w:trHeight w:val="609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8.2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Приказ о приеме на работу: основание, порядок оформления. Работа по совместительству. Совмещение. Документирование.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8148D" w:rsidTr="00A3501E">
        <w:trPr>
          <w:trHeight w:val="136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8.3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Учет кадров: личная карточка работника: порядок оформления. 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8148D" w:rsidTr="00A3501E">
        <w:trPr>
          <w:trHeight w:val="283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8.4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Прекращение трудового договора </w:t>
            </w:r>
            <w:proofErr w:type="gramStart"/>
            <w:r>
              <w:rPr>
                <w:i/>
                <w:color w:val="000000"/>
              </w:rPr>
              <w:t>согласно</w:t>
            </w:r>
            <w:proofErr w:type="gramEnd"/>
            <w:r>
              <w:rPr>
                <w:i/>
                <w:color w:val="000000"/>
              </w:rPr>
              <w:t xml:space="preserve"> Трудового кодекса РФ. Документирование. 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8148D" w:rsidTr="00A3501E">
        <w:trPr>
          <w:trHeight w:val="162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8.5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Самостоятельная работа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8148D" w:rsidTr="00A3501E">
        <w:trPr>
          <w:trHeight w:val="844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кадрового документооборота: разработка и утверждение графика ежегодных отпусков, виды отпусков, порядок предоставления, оформление, служебная командировка, процедура командирования.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A8148D" w:rsidTr="00A3501E">
        <w:trPr>
          <w:trHeight w:val="363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9.1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i/>
              </w:rPr>
            </w:pPr>
            <w:r>
              <w:rPr>
                <w:i/>
                <w:color w:val="000000"/>
              </w:rPr>
              <w:t xml:space="preserve">Понятие отпуска. График отпусков: порядок разработки, согласования, утверждения. 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8148D" w:rsidTr="00A3501E">
        <w:trPr>
          <w:trHeight w:val="844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9.2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i/>
              </w:rPr>
            </w:pPr>
            <w:r>
              <w:rPr>
                <w:i/>
                <w:color w:val="000000"/>
              </w:rPr>
              <w:t>Виды отпусков: ежегодный оплачиваемый, ученический, ежегодный дополнительный оплачиваемый, без сохранения заработной платы, отпуск по беременности и родам, отпуск по уходу за ребенком – порядок предоставления, оформление.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8148D" w:rsidTr="00A3501E">
        <w:trPr>
          <w:trHeight w:val="356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9.3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i/>
              </w:rPr>
            </w:pPr>
            <w:r>
              <w:rPr>
                <w:i/>
                <w:color w:val="000000"/>
              </w:rPr>
              <w:t>Служебная командировка: понятие, процедура командирования, оформление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8148D" w:rsidTr="00A3501E">
        <w:trPr>
          <w:trHeight w:val="91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9.4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i/>
              </w:rPr>
            </w:pPr>
            <w:r>
              <w:rPr>
                <w:i/>
                <w:color w:val="000000"/>
              </w:rPr>
              <w:t>Самостоятельная работа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8148D" w:rsidTr="00A3501E">
        <w:trPr>
          <w:trHeight w:val="844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работы с кадровыми документами: ведение и хранение трудовых книжек, личных дел. Организация текущего хранения кадровой документации.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8148D" w:rsidTr="00A3501E">
        <w:trPr>
          <w:trHeight w:val="589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Понятие трудовой книжки. Требования нормативных правовых актов к порядку ведения и хранения трудовых книжек.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8148D" w:rsidTr="00A3501E">
        <w:trPr>
          <w:trHeight w:val="844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10.2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Трудовая книжка: оформление титульного листа, внесение записей о приеме, переводе, увольнении. Дубликат трудовой книжки. Вкладыш в трудовую книжку. Книга учета движения трудовых книжек и вкладышей в них. Организация текущего хранения кадровой документации.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8148D" w:rsidTr="00A3501E">
        <w:trPr>
          <w:trHeight w:val="399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widowControl w:val="0"/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Формирование дел. Номенклатура дел. Подготовка документов к последующему хранению и использованию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A8148D" w:rsidTr="00A3501E">
        <w:trPr>
          <w:trHeight w:val="141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Правила формирования дел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8148D" w:rsidTr="00A3501E">
        <w:trPr>
          <w:trHeight w:val="399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11.2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Номенклатура дел: понятие, виды номенклатур. Составление и оформление </w:t>
            </w:r>
            <w:proofErr w:type="gramStart"/>
            <w:r>
              <w:rPr>
                <w:i/>
                <w:color w:val="000000"/>
              </w:rPr>
              <w:t>индивидуальной</w:t>
            </w:r>
            <w:proofErr w:type="gramEnd"/>
            <w:r>
              <w:rPr>
                <w:i/>
                <w:color w:val="000000"/>
              </w:rPr>
              <w:t xml:space="preserve"> структурной номенклатуры. Требования к заголовкам. Определение сроков хранения документов.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8148D" w:rsidTr="00A3501E">
        <w:trPr>
          <w:trHeight w:val="399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Оформление и описание дел постоянного и долговременного сроков хранения. Порядок выделения к уничтожению документов с истекшими сроками хранения.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8148D" w:rsidTr="00A3501E">
        <w:trPr>
          <w:trHeight w:val="159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11.4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Самостоятельная работа.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8148D" w:rsidTr="00A3501E">
        <w:trPr>
          <w:trHeight w:val="399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widowControl w:val="0"/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Использование Интернет-ресурсов в документоведении. Основы работы  со справочно-правовыми системами.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A8148D" w:rsidTr="00A3501E">
        <w:trPr>
          <w:trHeight w:val="399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Использование Интернет-ресурсов в документоведении. Начало работы и быстрый поиск информации на примере системы </w:t>
            </w:r>
            <w:proofErr w:type="spellStart"/>
            <w:r>
              <w:rPr>
                <w:i/>
                <w:color w:val="000000"/>
              </w:rPr>
              <w:t>КонсультантПлюс</w:t>
            </w:r>
            <w:proofErr w:type="spellEnd"/>
            <w:r>
              <w:rPr>
                <w:i/>
                <w:color w:val="000000"/>
              </w:rPr>
              <w:t>, Гарант. Работа со списком документов и с текстом документа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8148D" w:rsidTr="00A3501E">
        <w:trPr>
          <w:trHeight w:val="399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12.2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Правовой навигатор. Работа с найденным документом: печать, копирование в текстовый редактор, сохранение документа для дальнейшей работы.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8148D" w:rsidTr="00A3501E">
        <w:trPr>
          <w:trHeight w:val="189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Самостоятельная работа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8148D" w:rsidTr="00A3501E">
        <w:trPr>
          <w:trHeight w:val="399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Основы работы с модифицированной системой электронного документооборота.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A8148D" w:rsidTr="00A3501E">
        <w:trPr>
          <w:trHeight w:val="28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00" w:lineRule="exact"/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Описание системы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0,5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</w:p>
        </w:tc>
      </w:tr>
      <w:tr w:rsidR="00A8148D" w:rsidTr="00A3501E">
        <w:trPr>
          <w:trHeight w:val="287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13.2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00" w:lineRule="exact"/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Работа с документами в блоках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0,5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0,5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</w:p>
        </w:tc>
      </w:tr>
      <w:tr w:rsidR="00A8148D" w:rsidTr="00A3501E">
        <w:trPr>
          <w:trHeight w:val="287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00" w:lineRule="exact"/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Функциональные блоки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1,25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1,25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</w:p>
        </w:tc>
      </w:tr>
      <w:tr w:rsidR="00A8148D" w:rsidTr="00A3501E">
        <w:trPr>
          <w:trHeight w:val="287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00" w:lineRule="exact"/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Персональные блоки пользователя с правами по умолчанию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1,25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1,25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</w:p>
        </w:tc>
      </w:tr>
      <w:tr w:rsidR="00A8148D" w:rsidTr="00A3501E">
        <w:trPr>
          <w:trHeight w:val="287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13.5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00" w:lineRule="exact"/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Поиск электронных документов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0,5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0,5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</w:p>
        </w:tc>
      </w:tr>
      <w:tr w:rsidR="00A8148D" w:rsidTr="00A3501E">
        <w:trPr>
          <w:trHeight w:val="287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13.6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00" w:lineRule="exact"/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Подготовка проекта внутреннего документа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4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</w:tr>
      <w:tr w:rsidR="00A8148D" w:rsidTr="00A3501E">
        <w:trPr>
          <w:trHeight w:val="287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13.7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00" w:lineRule="exact"/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Подготовка исходящего документа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1</w:t>
            </w:r>
          </w:p>
        </w:tc>
      </w:tr>
      <w:tr w:rsidR="00A8148D" w:rsidTr="00A3501E">
        <w:trPr>
          <w:trHeight w:val="287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13.8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00" w:lineRule="exact"/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Регистрация входящих документов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1</w:t>
            </w:r>
          </w:p>
        </w:tc>
      </w:tr>
      <w:tr w:rsidR="00A8148D" w:rsidTr="00A3501E">
        <w:trPr>
          <w:trHeight w:val="287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13.9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00" w:lineRule="exact"/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Подготовка ОРД через блок «Все согласования»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1</w:t>
            </w:r>
          </w:p>
        </w:tc>
      </w:tr>
      <w:tr w:rsidR="00A8148D" w:rsidTr="00A3501E">
        <w:trPr>
          <w:trHeight w:val="287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13.10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00" w:lineRule="exact"/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Создание номенклатурных папок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0,5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0,5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</w:p>
        </w:tc>
      </w:tr>
      <w:tr w:rsidR="00A8148D" w:rsidTr="00A3501E">
        <w:trPr>
          <w:trHeight w:val="287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13.11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00" w:lineRule="exact"/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Построение отчетов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0,5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t>0,5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</w:p>
        </w:tc>
      </w:tr>
      <w:tr w:rsidR="00A8148D" w:rsidTr="00A3501E">
        <w:trPr>
          <w:trHeight w:val="287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b/>
              </w:rPr>
              <w:t>14.</w:t>
            </w:r>
          </w:p>
        </w:tc>
        <w:tc>
          <w:tcPr>
            <w:tcW w:w="6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00" w:lineRule="exact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Итоговая работа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A8148D" w:rsidTr="00A3501E">
        <w:trPr>
          <w:trHeight w:val="37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pStyle w:val="a3"/>
              <w:spacing w:line="200" w:lineRule="exact"/>
              <w:ind w:left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Выполнение итоговой работы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lang w:val="en-US"/>
              </w:rPr>
              <w:t>4</w:t>
            </w:r>
          </w:p>
        </w:tc>
      </w:tr>
      <w:tr w:rsidR="00A8148D" w:rsidTr="00A3501E">
        <w:tc>
          <w:tcPr>
            <w:tcW w:w="7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8D" w:rsidRDefault="00A8148D" w:rsidP="00A3501E">
            <w:pPr>
              <w:spacing w:line="200" w:lineRule="exact"/>
              <w:contextualSpacing/>
              <w:jc w:val="right"/>
            </w:pPr>
            <w:r>
              <w:rPr>
                <w:b/>
              </w:rPr>
              <w:t>Итого: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b/>
              </w:rPr>
              <w:t>72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</w:pPr>
            <w:r>
              <w:rPr>
                <w:b/>
              </w:rPr>
              <w:t>35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8D" w:rsidRDefault="00A8148D" w:rsidP="00A3501E">
            <w:pPr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</w:tbl>
    <w:p w:rsidR="00A8148D" w:rsidRDefault="00A8148D" w:rsidP="00A8148D">
      <w:pPr>
        <w:sectPr w:rsidR="00A8148D">
          <w:pgSz w:w="11906" w:h="16838"/>
          <w:pgMar w:top="567" w:right="567" w:bottom="567" w:left="1134" w:header="0" w:footer="0" w:gutter="0"/>
          <w:cols w:space="720"/>
          <w:formProt w:val="0"/>
          <w:docGrid w:linePitch="360" w:charSpace="4096"/>
        </w:sectPr>
      </w:pPr>
    </w:p>
    <w:p w:rsidR="00A8148D" w:rsidRDefault="00A8148D" w:rsidP="00A8148D">
      <w:pPr>
        <w:spacing w:line="360" w:lineRule="exact"/>
        <w:ind w:firstLine="709"/>
        <w:mirrorIndents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Содержание программы курса:</w:t>
      </w:r>
    </w:p>
    <w:p w:rsidR="00A8148D" w:rsidRDefault="00A8148D" w:rsidP="00A8148D">
      <w:pPr>
        <w:pStyle w:val="a3"/>
        <w:widowControl w:val="0"/>
        <w:numPr>
          <w:ilvl w:val="0"/>
          <w:numId w:val="9"/>
        </w:numPr>
        <w:suppressAutoHyphens/>
        <w:spacing w:line="360" w:lineRule="exact"/>
        <w:ind w:left="0" w:firstLine="709"/>
        <w:mirrorIndents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Организационные основы делопроизводства. Основные понятия и термины.</w:t>
      </w:r>
    </w:p>
    <w:p w:rsidR="00A8148D" w:rsidRDefault="00A8148D" w:rsidP="00A8148D">
      <w:pPr>
        <w:pStyle w:val="a3"/>
        <w:spacing w:line="360" w:lineRule="exact"/>
        <w:ind w:left="0" w:firstLine="709"/>
        <w:mirrorIndents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Данная тема знакомит с историей делопроизводства, задачами, которые эта сфера деятельности решает; в ней также рассматриваются основные категории работников этой сферы и их функции. Даются основные понятия и термины. Раскрываются нормативно-правовые аспекты документационного обеспечения управления. </w:t>
      </w:r>
    </w:p>
    <w:p w:rsidR="00A8148D" w:rsidRDefault="00A8148D" w:rsidP="00A8148D">
      <w:pPr>
        <w:pStyle w:val="a3"/>
        <w:widowControl w:val="0"/>
        <w:numPr>
          <w:ilvl w:val="0"/>
          <w:numId w:val="9"/>
        </w:numPr>
        <w:suppressAutoHyphens/>
        <w:spacing w:line="360" w:lineRule="exact"/>
        <w:ind w:left="0" w:firstLine="709"/>
        <w:mirrorIndents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Организационно – распорядительная документация (ОРД). Требования к оформлению ОРД.</w:t>
      </w:r>
    </w:p>
    <w:p w:rsidR="00A8148D" w:rsidRDefault="00A8148D" w:rsidP="00A8148D">
      <w:pPr>
        <w:pStyle w:val="a3"/>
        <w:spacing w:line="360" w:lineRule="exact"/>
        <w:ind w:left="0" w:firstLine="709"/>
        <w:mirrorIndents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Дается понятие организационно-распорядительной документации (ОРД). Рассматриваются виды ОРД. Подробно рассматривается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6.30-2003. Приводятся образцы бланков документов. Самостоятельная работа подразумевает подготовку бланков (письма и общего) с различным расположением постоянных атрибутов.</w:t>
      </w:r>
    </w:p>
    <w:p w:rsidR="00A8148D" w:rsidRDefault="00A8148D" w:rsidP="00A8148D">
      <w:pPr>
        <w:pStyle w:val="a3"/>
        <w:widowControl w:val="0"/>
        <w:numPr>
          <w:ilvl w:val="0"/>
          <w:numId w:val="9"/>
        </w:numPr>
        <w:suppressAutoHyphens/>
        <w:spacing w:line="360" w:lineRule="exact"/>
        <w:ind w:left="0" w:firstLine="709"/>
        <w:mirrorIndents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Составление приказов, указаний, распоряжений с использованием текстового редактора </w:t>
      </w:r>
      <w:r>
        <w:rPr>
          <w:b/>
          <w:bCs/>
          <w:sz w:val="28"/>
          <w:szCs w:val="28"/>
          <w:lang w:val="en-US"/>
        </w:rPr>
        <w:t>Word</w:t>
      </w:r>
      <w:r>
        <w:rPr>
          <w:b/>
          <w:bCs/>
          <w:sz w:val="28"/>
          <w:szCs w:val="28"/>
        </w:rPr>
        <w:t>.</w:t>
      </w:r>
    </w:p>
    <w:p w:rsidR="00A8148D" w:rsidRDefault="00A8148D" w:rsidP="00A8148D">
      <w:pPr>
        <w:pStyle w:val="a3"/>
        <w:spacing w:line="360" w:lineRule="exact"/>
        <w:ind w:left="0" w:firstLine="709"/>
        <w:mirrorIndents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Изучаются виды распорядительных документов: приказа, указания, распоряжения. Виды приказов, особенности констатирующей и распорядительной частей приказа. Порядок ознакомления. Контроль исполнения. Рассматриваются случаи, в которых издаются указание, распоряжение. Юридическая сила документа. Учредительная документация. Создание приказов в соответствии с существующими стандартами и рекомендациями в текстовом редакторе.</w:t>
      </w:r>
    </w:p>
    <w:p w:rsidR="00A8148D" w:rsidRDefault="00A8148D" w:rsidP="00A8148D">
      <w:pPr>
        <w:pStyle w:val="a3"/>
        <w:widowControl w:val="0"/>
        <w:numPr>
          <w:ilvl w:val="0"/>
          <w:numId w:val="9"/>
        </w:numPr>
        <w:suppressAutoHyphens/>
        <w:spacing w:line="360" w:lineRule="exact"/>
        <w:ind w:left="0" w:firstLine="709"/>
        <w:mirrorIndents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Справочно-информационные документы. Деловая переписка. Составление писем </w:t>
      </w:r>
      <w:r>
        <w:rPr>
          <w:b/>
          <w:sz w:val="28"/>
          <w:szCs w:val="28"/>
        </w:rPr>
        <w:t xml:space="preserve">с использованием текстового редактора </w:t>
      </w:r>
      <w:r>
        <w:rPr>
          <w:b/>
          <w:sz w:val="28"/>
          <w:szCs w:val="28"/>
          <w:lang w:val="en-US"/>
        </w:rPr>
        <w:t>Word</w:t>
      </w:r>
      <w:r>
        <w:rPr>
          <w:b/>
          <w:sz w:val="28"/>
          <w:szCs w:val="28"/>
        </w:rPr>
        <w:t>.</w:t>
      </w:r>
    </w:p>
    <w:p w:rsidR="00A8148D" w:rsidRDefault="00A8148D" w:rsidP="00A8148D">
      <w:pPr>
        <w:pStyle w:val="a3"/>
        <w:spacing w:line="360" w:lineRule="exact"/>
        <w:ind w:left="0" w:firstLine="709"/>
        <w:mirrorIndents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Знакомство с классификацией исходящей корреспонденции. Особенности составления сопроводительного и гарантийного писем. Инициативные письма. Ответные письма. Почтовая отправка. Составление писем в соответствии с существующими стандартами и рекомендациями в текстовом редакторе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>.</w:t>
      </w:r>
    </w:p>
    <w:p w:rsidR="00A8148D" w:rsidRDefault="00A8148D" w:rsidP="00A8148D">
      <w:pPr>
        <w:pStyle w:val="a3"/>
        <w:widowControl w:val="0"/>
        <w:numPr>
          <w:ilvl w:val="0"/>
          <w:numId w:val="9"/>
        </w:numPr>
        <w:suppressAutoHyphens/>
        <w:spacing w:line="360" w:lineRule="exact"/>
        <w:ind w:left="0" w:firstLine="709"/>
        <w:mirrorIndents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Электронная почта. Основы работы в почте и в бесплатных почтовых службах Интернета.</w:t>
      </w:r>
    </w:p>
    <w:p w:rsidR="00A8148D" w:rsidRDefault="00A8148D" w:rsidP="00A8148D">
      <w:pPr>
        <w:pStyle w:val="a3"/>
        <w:spacing w:line="360" w:lineRule="exact"/>
        <w:ind w:left="0" w:firstLine="709"/>
        <w:mirrorIndent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почта в организации. Бесплатные почтовые службы в Интернете. Создание электронного ящика. </w:t>
      </w:r>
      <w:r>
        <w:rPr>
          <w:sz w:val="28"/>
          <w:szCs w:val="28"/>
        </w:rPr>
        <w:t xml:space="preserve">Знакомство с </w:t>
      </w:r>
      <w:r>
        <w:rPr>
          <w:bCs/>
          <w:sz w:val="28"/>
          <w:szCs w:val="28"/>
        </w:rPr>
        <w:t>почтой. Интерфейс программы. Создание электронных сообщений. Управление, поиск и хранение сообщений. Настройка и организация электронных сообщений.</w:t>
      </w:r>
    </w:p>
    <w:p w:rsidR="00A8148D" w:rsidRDefault="00A8148D" w:rsidP="00A8148D">
      <w:pPr>
        <w:pStyle w:val="a3"/>
        <w:widowControl w:val="0"/>
        <w:numPr>
          <w:ilvl w:val="0"/>
          <w:numId w:val="9"/>
        </w:numPr>
        <w:suppressAutoHyphens/>
        <w:spacing w:line="360" w:lineRule="exact"/>
        <w:ind w:left="0" w:firstLine="709"/>
        <w:mirrorIndents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Составление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актов и протоколов</w:t>
      </w:r>
      <w:r>
        <w:rPr>
          <w:b/>
          <w:sz w:val="28"/>
          <w:szCs w:val="28"/>
        </w:rPr>
        <w:t xml:space="preserve"> с использованием текстового редактора.</w:t>
      </w:r>
    </w:p>
    <w:p w:rsidR="00A8148D" w:rsidRDefault="00A8148D" w:rsidP="00A8148D">
      <w:pPr>
        <w:pStyle w:val="a3"/>
        <w:spacing w:line="360" w:lineRule="exact"/>
        <w:ind w:left="0" w:firstLine="709"/>
        <w:mirrorIndents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Знакомство с правилами оформления актов. Разновидности актов. Бланки. Виды протоколов. Правила протоколирования совещаний, собраний. Составление актов и протоколов в соответствии с существующими стандартами и рекомендациями в текстовом редакторе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>.</w:t>
      </w:r>
    </w:p>
    <w:p w:rsidR="00A8148D" w:rsidRDefault="00A8148D" w:rsidP="00A8148D">
      <w:pPr>
        <w:pStyle w:val="a3"/>
        <w:widowControl w:val="0"/>
        <w:numPr>
          <w:ilvl w:val="0"/>
          <w:numId w:val="9"/>
        </w:numPr>
        <w:suppressAutoHyphens/>
        <w:spacing w:line="360" w:lineRule="exact"/>
        <w:ind w:left="0" w:firstLine="709"/>
        <w:mirrorIndents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Регистрация и контроль исполнения документов.</w:t>
      </w:r>
    </w:p>
    <w:p w:rsidR="00A8148D" w:rsidRDefault="00A8148D" w:rsidP="00A8148D">
      <w:pPr>
        <w:pStyle w:val="a3"/>
        <w:spacing w:line="360" w:lineRule="exact"/>
        <w:ind w:left="0" w:firstLine="709"/>
        <w:mirrorIndent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Изучение порядка регистрации входящей корреспонденции. Журнальная и картотечная системы регистрации. Контроль исполнения документов и устных поручений. </w:t>
      </w:r>
    </w:p>
    <w:p w:rsidR="00A8148D" w:rsidRDefault="00A8148D" w:rsidP="00A8148D">
      <w:pPr>
        <w:pStyle w:val="a3"/>
        <w:widowControl w:val="0"/>
        <w:numPr>
          <w:ilvl w:val="0"/>
          <w:numId w:val="9"/>
        </w:numPr>
        <w:suppressAutoHyphens/>
        <w:spacing w:line="360" w:lineRule="exact"/>
        <w:ind w:left="0" w:firstLine="709"/>
        <w:mirrorIndents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Организация кадрового документооборота: заключение трудового договора; оформление приема на работу, перевод на другую работу, прекращение (расторжение) трудового договора с работником (увольнение).</w:t>
      </w:r>
    </w:p>
    <w:p w:rsidR="00A8148D" w:rsidRDefault="00A8148D" w:rsidP="00A8148D">
      <w:pPr>
        <w:pStyle w:val="a3"/>
        <w:spacing w:line="360" w:lineRule="exact"/>
        <w:ind w:left="0" w:firstLine="709"/>
        <w:mirrorIndent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Трудовой договор, его виды, типовой трудовой договор, должностная инструкция. Приказы по личному составу организации. </w:t>
      </w:r>
      <w:proofErr w:type="gramStart"/>
      <w:r>
        <w:rPr>
          <w:bCs/>
          <w:sz w:val="28"/>
          <w:szCs w:val="28"/>
        </w:rPr>
        <w:t>Внутреннее</w:t>
      </w:r>
      <w:proofErr w:type="gramEnd"/>
      <w:r>
        <w:rPr>
          <w:bCs/>
          <w:sz w:val="28"/>
          <w:szCs w:val="28"/>
        </w:rPr>
        <w:t xml:space="preserve"> и внешние совмещения. Правила перевода на другую должность внутри организации, перевода в другую организацию. Увольнение. Защита прав работника. </w:t>
      </w:r>
    </w:p>
    <w:p w:rsidR="00A8148D" w:rsidRDefault="00A8148D" w:rsidP="00A8148D">
      <w:pPr>
        <w:pStyle w:val="a3"/>
        <w:widowControl w:val="0"/>
        <w:numPr>
          <w:ilvl w:val="0"/>
          <w:numId w:val="9"/>
        </w:numPr>
        <w:suppressAutoHyphens/>
        <w:spacing w:line="360" w:lineRule="exact"/>
        <w:ind w:left="0" w:firstLine="709"/>
        <w:mirrorIndents/>
        <w:jc w:val="both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Организация кадрового документооборота: разработка и утверждение графика ежегодных отпусков, виды отпусков, порядок предоставления, оформление, служебная командировка, процедура командирования.</w:t>
      </w:r>
      <w:r>
        <w:rPr>
          <w:sz w:val="28"/>
          <w:szCs w:val="28"/>
        </w:rPr>
        <w:t xml:space="preserve"> </w:t>
      </w:r>
    </w:p>
    <w:p w:rsidR="00A8148D" w:rsidRDefault="00A8148D" w:rsidP="00A8148D">
      <w:pPr>
        <w:pStyle w:val="a3"/>
        <w:spacing w:line="360" w:lineRule="exact"/>
        <w:ind w:left="0" w:firstLine="709"/>
        <w:mirrorIndents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Порядок предоставления отпуска. Виды отпусков. Оформление. Документирование. Служебная командировка: задание, приказ, удостоверение, отчетная документация.</w:t>
      </w:r>
    </w:p>
    <w:p w:rsidR="00A8148D" w:rsidRDefault="00A8148D" w:rsidP="00A8148D">
      <w:pPr>
        <w:pStyle w:val="a3"/>
        <w:widowControl w:val="0"/>
        <w:numPr>
          <w:ilvl w:val="0"/>
          <w:numId w:val="9"/>
        </w:numPr>
        <w:suppressAutoHyphens/>
        <w:spacing w:line="360" w:lineRule="exact"/>
        <w:ind w:left="0" w:firstLine="709"/>
        <w:mirrorIndents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Организация работы с кадровыми документами: ведение и хранение трудовых книжек, личных дел. Организация текущего хранения кадровой документации.</w:t>
      </w:r>
    </w:p>
    <w:p w:rsidR="00A8148D" w:rsidRDefault="00A8148D" w:rsidP="00A8148D">
      <w:pPr>
        <w:pStyle w:val="a3"/>
        <w:spacing w:line="360" w:lineRule="exact"/>
        <w:ind w:left="0" w:firstLine="709"/>
        <w:mirrorIndent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Правила ведения, заполнения и хранения трудовых книжек. Формирование личных дел, их заполнение. Текущее хранение документации организации. </w:t>
      </w:r>
    </w:p>
    <w:p w:rsidR="00A8148D" w:rsidRDefault="00A8148D" w:rsidP="00A8148D">
      <w:pPr>
        <w:pStyle w:val="a3"/>
        <w:widowControl w:val="0"/>
        <w:numPr>
          <w:ilvl w:val="0"/>
          <w:numId w:val="9"/>
        </w:numPr>
        <w:suppressAutoHyphens/>
        <w:spacing w:line="360" w:lineRule="exact"/>
        <w:ind w:left="0" w:firstLine="709"/>
        <w:mirrorIndents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Формирование дел. Номенклатура дел. Подготовка документов к последующему хранению и использованию.</w:t>
      </w:r>
    </w:p>
    <w:p w:rsidR="00A8148D" w:rsidRDefault="00A8148D" w:rsidP="00A8148D">
      <w:pPr>
        <w:pStyle w:val="a3"/>
        <w:spacing w:line="360" w:lineRule="exact"/>
        <w:ind w:left="0" w:firstLine="709"/>
        <w:mirrorIndent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Формирование дел. Составление и оформление номенклатуры организации. Опись и прошивка </w:t>
      </w:r>
      <w:proofErr w:type="gramStart"/>
      <w:r>
        <w:rPr>
          <w:bCs/>
          <w:sz w:val="28"/>
          <w:szCs w:val="28"/>
        </w:rPr>
        <w:t>номенклатурных</w:t>
      </w:r>
      <w:proofErr w:type="gramEnd"/>
      <w:r>
        <w:rPr>
          <w:bCs/>
          <w:sz w:val="28"/>
          <w:szCs w:val="28"/>
        </w:rPr>
        <w:t xml:space="preserve"> дел организации долговременного и постоянного срока хранения. Порядок использования архивных документов.</w:t>
      </w:r>
    </w:p>
    <w:p w:rsidR="00A8148D" w:rsidRDefault="00A8148D" w:rsidP="00A8148D">
      <w:pPr>
        <w:pStyle w:val="a3"/>
        <w:widowControl w:val="0"/>
        <w:numPr>
          <w:ilvl w:val="0"/>
          <w:numId w:val="9"/>
        </w:numPr>
        <w:suppressAutoHyphens/>
        <w:spacing w:line="360" w:lineRule="exact"/>
        <w:ind w:left="0" w:firstLine="709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Использование Интернет-ресурсов в документоведении. Основы работы в системах: </w:t>
      </w:r>
      <w:proofErr w:type="spellStart"/>
      <w:r>
        <w:rPr>
          <w:b/>
          <w:sz w:val="28"/>
          <w:szCs w:val="28"/>
        </w:rPr>
        <w:t>КонсультантПлюс</w:t>
      </w:r>
      <w:proofErr w:type="spellEnd"/>
      <w:r>
        <w:rPr>
          <w:b/>
          <w:sz w:val="28"/>
          <w:szCs w:val="28"/>
        </w:rPr>
        <w:t xml:space="preserve">, Гарант. </w:t>
      </w:r>
    </w:p>
    <w:p w:rsidR="00A8148D" w:rsidRDefault="00A8148D" w:rsidP="00A8148D">
      <w:pPr>
        <w:spacing w:line="360" w:lineRule="exact"/>
        <w:ind w:firstLine="709"/>
        <w:mirrorIndents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Поиск нормативной документации в сети Интернет. Сайт  «Справочник секретаря и офис-менеджера» (</w:t>
      </w:r>
      <w:hyperlink r:id="rId9">
        <w:r>
          <w:rPr>
            <w:bCs/>
            <w:sz w:val="28"/>
            <w:szCs w:val="28"/>
          </w:rPr>
          <w:t>http://www.sekretariat.ru/</w:t>
        </w:r>
      </w:hyperlink>
      <w:r>
        <w:rPr>
          <w:bCs/>
          <w:sz w:val="28"/>
          <w:szCs w:val="28"/>
        </w:rPr>
        <w:t xml:space="preserve">). Система </w:t>
      </w:r>
      <w:proofErr w:type="spellStart"/>
      <w:r>
        <w:rPr>
          <w:bCs/>
          <w:sz w:val="28"/>
          <w:szCs w:val="28"/>
        </w:rPr>
        <w:t>КонсультантПлюс</w:t>
      </w:r>
      <w:proofErr w:type="spellEnd"/>
      <w:r>
        <w:rPr>
          <w:bCs/>
          <w:sz w:val="28"/>
          <w:szCs w:val="28"/>
        </w:rPr>
        <w:t xml:space="preserve">: назначение и основные возможности. Начало работы и быстрый поиск информации в системе </w:t>
      </w:r>
      <w:proofErr w:type="spellStart"/>
      <w:r>
        <w:rPr>
          <w:bCs/>
          <w:sz w:val="28"/>
          <w:szCs w:val="28"/>
        </w:rPr>
        <w:t>КонсультантПлюс</w:t>
      </w:r>
      <w:proofErr w:type="spellEnd"/>
      <w:r>
        <w:rPr>
          <w:bCs/>
          <w:sz w:val="28"/>
          <w:szCs w:val="28"/>
        </w:rPr>
        <w:t xml:space="preserve">. Работа со списком документов и с текстом документа. Работа с найденным документом: печать, копирование в </w:t>
      </w:r>
      <w:proofErr w:type="spellStart"/>
      <w:r>
        <w:rPr>
          <w:bCs/>
          <w:sz w:val="28"/>
          <w:szCs w:val="28"/>
        </w:rPr>
        <w:t>Word</w:t>
      </w:r>
      <w:proofErr w:type="spellEnd"/>
      <w:r>
        <w:rPr>
          <w:bCs/>
          <w:sz w:val="28"/>
          <w:szCs w:val="28"/>
        </w:rPr>
        <w:t>, сохранение документа для дальнейшей работы. Система Гарант.</w:t>
      </w:r>
      <w:r>
        <w:rPr>
          <w:sz w:val="28"/>
          <w:szCs w:val="28"/>
        </w:rPr>
        <w:t xml:space="preserve"> </w:t>
      </w:r>
    </w:p>
    <w:p w:rsidR="00A8148D" w:rsidRDefault="00A8148D" w:rsidP="00A8148D">
      <w:pPr>
        <w:spacing w:line="360" w:lineRule="exact"/>
        <w:ind w:firstLine="709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Основы работы с модифицированной системой электронного документооборота. </w:t>
      </w:r>
    </w:p>
    <w:p w:rsidR="00A8148D" w:rsidRDefault="00A8148D" w:rsidP="00A8148D">
      <w:pPr>
        <w:pStyle w:val="a3"/>
        <w:spacing w:line="360" w:lineRule="exact"/>
        <w:ind w:left="0"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Описание системы. Работа с документами в блоках. Функциональные блоки. Персональные блоки пользователя с правами по умолчанию. Поиск электронных документов. Подготовка проекта внутреннего документа. Подготовка исходящего документа. Регистрация входящих документов. Подготовка ОРД через блок «Все согласования». Создание номенклатурных папок. Построение отчетов.</w:t>
      </w:r>
    </w:p>
    <w:p w:rsidR="00A8148D" w:rsidRDefault="00A8148D" w:rsidP="00A8148D">
      <w:pPr>
        <w:pStyle w:val="1"/>
        <w:spacing w:before="120" w:after="120" w:line="360" w:lineRule="exact"/>
        <w:mirrorIndent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4. Кадровое обеспечение</w:t>
      </w:r>
    </w:p>
    <w:p w:rsidR="00A8148D" w:rsidRDefault="00A8148D" w:rsidP="00A8148D">
      <w:pPr>
        <w:pStyle w:val="1"/>
        <w:spacing w:line="360" w:lineRule="exact"/>
        <w:ind w:firstLine="709"/>
        <w:mirrorIndent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Учебный процесс по программам дополнительного профессионального образования осуществляется работниками МАОУ ДПО «Ресурсный центр новых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информационных технологий», а также работниками других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учереждений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организаций.</w:t>
      </w:r>
    </w:p>
    <w:p w:rsidR="00A8148D" w:rsidRDefault="00A8148D" w:rsidP="00A8148D">
      <w:pPr>
        <w:pStyle w:val="1"/>
        <w:spacing w:line="360" w:lineRule="exact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Методическая система обучения по программе построена по модульному принципу. Учебный план состоит из 12 модулей, которые включают в себя дисциплины направленные на формирование компетенций определенного класса.</w:t>
      </w:r>
    </w:p>
    <w:p w:rsidR="00A8148D" w:rsidRDefault="00A8148D" w:rsidP="00A8148D">
      <w:pPr>
        <w:pStyle w:val="1"/>
        <w:spacing w:line="360" w:lineRule="exact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Используемые формы обучения — аудиторные и внеаудиторные занятия. Аудиторные занятия проводятся в виде лекций и практических занятий в виде деловых дискуссий, технических разборов практических случаев, индивидуальных консультаций. Внеаудиторные занятия реализуются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черех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организацию самостоятельной работы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8148D" w:rsidRDefault="00A8148D" w:rsidP="00A8148D">
      <w:pPr>
        <w:pStyle w:val="1"/>
        <w:spacing w:line="360" w:lineRule="exact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реализации предусмотренных видов учебной работы в качестве образовательных технологий используется следующие технологии:</w:t>
      </w:r>
    </w:p>
    <w:p w:rsidR="00A8148D" w:rsidRDefault="00A8148D" w:rsidP="00A8148D">
      <w:pPr>
        <w:pStyle w:val="1"/>
        <w:spacing w:line="360" w:lineRule="exact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-активного обучения (практические занятия);</w:t>
      </w:r>
    </w:p>
    <w:p w:rsidR="00A8148D" w:rsidRDefault="00A8148D" w:rsidP="00A8148D">
      <w:pPr>
        <w:pStyle w:val="1"/>
        <w:spacing w:line="360" w:lineRule="exact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взаимообучения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(коллективного, группового);</w:t>
      </w:r>
    </w:p>
    <w:p w:rsidR="00A8148D" w:rsidRDefault="00A8148D" w:rsidP="00A8148D">
      <w:pPr>
        <w:pStyle w:val="1"/>
        <w:spacing w:line="360" w:lineRule="exact"/>
        <w:ind w:firstLine="709"/>
        <w:mirrorIndents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-информационные технологии обучения.</w:t>
      </w:r>
    </w:p>
    <w:p w:rsidR="00A8148D" w:rsidRDefault="00A8148D" w:rsidP="00A8148D">
      <w:pPr>
        <w:pStyle w:val="1"/>
        <w:spacing w:line="360" w:lineRule="exact"/>
        <w:ind w:firstLine="709"/>
        <w:mirrorIndents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Слушателям предоставляется возможность использования учебной литературы, справочно-библиографических и периодических изданий библиотечного фонда, методических рекомендаций к выполнению практических работ и самостоятельной работы по учебным дисциплинам. Обеспечен доступ к сети Интернет. Дидактическое обеспечение образовательного процесса может включать раздаточный материал для слушателей по темам занятий.</w:t>
      </w:r>
    </w:p>
    <w:p w:rsidR="00A8148D" w:rsidRDefault="00A8148D" w:rsidP="00A8148D">
      <w:pPr>
        <w:pStyle w:val="1"/>
        <w:spacing w:before="120" w:after="120" w:line="360" w:lineRule="exact"/>
        <w:mirrorIndents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5. Информационное обеспечение</w:t>
      </w:r>
    </w:p>
    <w:p w:rsidR="00A8148D" w:rsidRDefault="00A8148D" w:rsidP="00A8148D">
      <w:pPr>
        <w:pStyle w:val="ad"/>
        <w:spacing w:after="0" w:line="360" w:lineRule="exact"/>
        <w:ind w:firstLine="709"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рекомендуемых учебных изданий, интернет – ресурсов, дополнительной литературы:</w:t>
      </w:r>
    </w:p>
    <w:p w:rsidR="00A8148D" w:rsidRDefault="00A8148D" w:rsidP="00A8148D">
      <w:pPr>
        <w:pStyle w:val="ad"/>
        <w:spacing w:after="0" w:line="360" w:lineRule="exact"/>
        <w:ind w:firstLine="709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Л.А.Ленкевич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Делопроизводство.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Издательский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центр «Академия», 2008. – 224 с.</w:t>
      </w:r>
    </w:p>
    <w:p w:rsidR="00A8148D" w:rsidRDefault="00A8148D" w:rsidP="00A8148D">
      <w:pPr>
        <w:pStyle w:val="ad"/>
        <w:spacing w:after="0" w:line="360" w:lineRule="exact"/>
        <w:ind w:firstLine="709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2.Л.А.Ленкевич Секретарь-референт. Секретарское дело: Учебное пособие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нач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роф.образования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–М.: Издательский центр «Академия», 2007</w:t>
      </w:r>
    </w:p>
    <w:p w:rsidR="00A8148D" w:rsidRDefault="00A8148D" w:rsidP="00A8148D">
      <w:pPr>
        <w:pStyle w:val="ad"/>
        <w:spacing w:after="0" w:line="360" w:lineRule="exact"/>
        <w:ind w:firstLine="709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3.Н.М.Пожникова Практикум по предмету «Документы, корреспонденция и делопроизводство»: Учебное пособие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нач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роф.образования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– М.: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Издательский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центр «Академия», 2008. – 192 с.  </w:t>
      </w:r>
    </w:p>
    <w:p w:rsidR="00A8148D" w:rsidRDefault="00A8148D" w:rsidP="00A8148D">
      <w:pPr>
        <w:pStyle w:val="ad"/>
        <w:spacing w:after="0" w:line="360" w:lineRule="exact"/>
        <w:ind w:firstLine="709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4.О.И.Замыцкова,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М.И.Басаков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Делопроизводство. – Изд. 8-е. – Ростов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\Д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: Феникс, 2009.-375, (1) с.</w:t>
      </w:r>
    </w:p>
    <w:p w:rsidR="00A8148D" w:rsidRDefault="00A8148D" w:rsidP="00A8148D">
      <w:pPr>
        <w:pStyle w:val="ad"/>
        <w:spacing w:after="0" w:line="360" w:lineRule="exact"/>
        <w:ind w:firstLine="709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5.ГОСТ 2.105 – 95. Общие требования к текстовым документам. – М.: Издательство стандартов, 1996. – 37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8148D" w:rsidRDefault="00A8148D" w:rsidP="00A8148D">
      <w:pPr>
        <w:pStyle w:val="ad"/>
        <w:spacing w:after="0" w:line="360" w:lineRule="exact"/>
        <w:ind w:firstLine="709"/>
        <w:mirrorIndents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6.ГОСТ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1.5 – 2002 «Общие требования к построению, изложению, оформлению, содержанию и обозначению».</w:t>
      </w:r>
    </w:p>
    <w:p w:rsidR="00A8148D" w:rsidRDefault="00A8148D" w:rsidP="00A8148D">
      <w:pPr>
        <w:pStyle w:val="ad"/>
        <w:spacing w:after="0" w:line="360" w:lineRule="exact"/>
        <w:ind w:firstLine="709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7.ГОСТ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6. 30 – 2003  Унифицированные системы документации. Унифицированная система организационно – распорядительной документации. Требования к оформлению документов. – М. Издательство стандартов. 2003.</w:t>
      </w:r>
    </w:p>
    <w:p w:rsidR="00A8148D" w:rsidRDefault="00A8148D" w:rsidP="00A8148D">
      <w:pPr>
        <w:pStyle w:val="ad"/>
        <w:spacing w:after="0" w:line="360" w:lineRule="exact"/>
        <w:ind w:firstLine="709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8.ГОСТ 51141-98 «Делопроизводство и архивное дело. Термины и определения». – М.: Госстандарт России, 1998.</w:t>
      </w:r>
    </w:p>
    <w:p w:rsidR="00A8148D" w:rsidRDefault="00A8148D" w:rsidP="00A8148D">
      <w:pPr>
        <w:pStyle w:val="ad"/>
        <w:spacing w:after="0" w:line="360" w:lineRule="exact"/>
        <w:ind w:firstLine="709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9.Государственная система документационного обеспечения управления. Основные положения. Общие требования к документам и службам документационного обеспечения управления. – М.: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Главархив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1991.</w:t>
      </w:r>
    </w:p>
    <w:p w:rsidR="00A8148D" w:rsidRDefault="00A8148D" w:rsidP="00A8148D">
      <w:pPr>
        <w:pStyle w:val="ad"/>
        <w:spacing w:after="0" w:line="360" w:lineRule="exact"/>
        <w:ind w:firstLine="709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10.Типовая инструкция по делопроизводству в федеральных органах исполнительной власти, утвержденная Министерством культуры и массовых коммуникаций Российской Федерации 8 ноября 2005 г. № 536. – М.: Федеральное архивное агентство ВНИИДАД, 2006.</w:t>
      </w:r>
    </w:p>
    <w:p w:rsidR="00A8148D" w:rsidRDefault="00A8148D" w:rsidP="00A8148D">
      <w:pPr>
        <w:pStyle w:val="ad"/>
        <w:spacing w:after="0" w:line="360" w:lineRule="exact"/>
        <w:ind w:firstLine="709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11.Перечень типовых управленческих документов, образующихся в деятельности организаций, с указанием сроков хранения. – М.: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Росархив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 ВНИИДАД, 2004.          </w:t>
      </w:r>
    </w:p>
    <w:p w:rsidR="00A8148D" w:rsidRDefault="00A8148D" w:rsidP="00A8148D">
      <w:pPr>
        <w:pStyle w:val="ad"/>
        <w:spacing w:after="0" w:line="360" w:lineRule="exact"/>
        <w:ind w:firstLine="709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12.Постановление Правительства РФ от 16 апреля 2003 г. № 225 «О трудовых книжках» (с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6 февраля 2004 г.)</w:t>
      </w:r>
    </w:p>
    <w:p w:rsidR="00A8148D" w:rsidRDefault="00A8148D" w:rsidP="00A8148D">
      <w:pPr>
        <w:pStyle w:val="1"/>
        <w:spacing w:before="120" w:after="120" w:line="360" w:lineRule="exact"/>
        <w:mirrorIndents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6.Материально-технические условия реализации программы</w:t>
      </w:r>
      <w:bookmarkStart w:id="1" w:name="_GoBack"/>
      <w:bookmarkEnd w:id="1"/>
    </w:p>
    <w:p w:rsidR="00A8148D" w:rsidRDefault="00A8148D" w:rsidP="00A8148D">
      <w:pPr>
        <w:pStyle w:val="1"/>
        <w:spacing w:line="360" w:lineRule="exact"/>
        <w:ind w:firstLine="709"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Технические средства обучения: экран,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медиапроектор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презентации; ПЭВМ и программные средства.</w:t>
      </w:r>
    </w:p>
    <w:p w:rsidR="00A8148D" w:rsidRDefault="00A8148D" w:rsidP="00A8148D">
      <w:pPr>
        <w:pStyle w:val="1"/>
        <w:spacing w:line="360" w:lineRule="exact"/>
        <w:ind w:firstLine="709"/>
        <w:mirrorIndents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Учебно-методическое обеспечение программы</w:t>
      </w:r>
    </w:p>
    <w:p w:rsidR="00A8148D" w:rsidRDefault="00A8148D" w:rsidP="00A8148D">
      <w:pPr>
        <w:pStyle w:val="1"/>
        <w:pBdr>
          <w:bottom w:val="single" w:sz="4" w:space="1" w:color="000000"/>
        </w:pBdr>
        <w:spacing w:line="360" w:lineRule="exact"/>
        <w:ind w:firstLine="709"/>
        <w:mirrorIndent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Слушателям курса выдаются методические материалы в электронном виде и отдельные материалы на бумажном носителе</w:t>
      </w:r>
      <w:r>
        <w:rPr>
          <w:rFonts w:ascii="Times New Roman" w:hAnsi="Times New Roman"/>
          <w:cap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которые являются неотъемлемой частью процесса обучения. После занятий пособия являются документами для выполнения самостоятельной работы, что позволит укрепить полученные знания, умения и навыки.</w:t>
      </w:r>
    </w:p>
    <w:p w:rsidR="00A8148D" w:rsidRDefault="00A8148D" w:rsidP="00A8148D">
      <w:pPr>
        <w:pStyle w:val="1"/>
        <w:spacing w:before="120" w:after="120" w:line="360" w:lineRule="exact"/>
        <w:mirrorIndents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7. Оценка качества освоения программы</w:t>
      </w:r>
    </w:p>
    <w:p w:rsidR="00A8148D" w:rsidRDefault="00A8148D" w:rsidP="00A8148D">
      <w:pPr>
        <w:pStyle w:val="1"/>
        <w:pBdr>
          <w:bottom w:val="single" w:sz="4" w:space="1" w:color="000000"/>
        </w:pBdr>
        <w:spacing w:line="360" w:lineRule="exact"/>
        <w:ind w:firstLine="709"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Оценка качества освоения программы контролируется по завершению курсов при выполнении итогового задания. Слушатели по окончании обучения должны уметь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нифицировать и проектировать формы документов, оформлять документы в соответствии с требованиями государственных стандартов и внедрять унифицированные формы документов.</w:t>
      </w:r>
    </w:p>
    <w:p w:rsidR="00A8148D" w:rsidRDefault="00A8148D" w:rsidP="00A8148D">
      <w:pPr>
        <w:pStyle w:val="1"/>
        <w:pBdr>
          <w:bottom w:val="single" w:sz="4" w:space="1" w:color="000000"/>
        </w:pBdr>
        <w:spacing w:line="360" w:lineRule="exact"/>
        <w:ind w:firstLine="709"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148D" w:rsidRDefault="00A8148D" w:rsidP="00A8148D">
      <w:pPr>
        <w:pStyle w:val="1"/>
        <w:pBdr>
          <w:bottom w:val="single" w:sz="4" w:space="1" w:color="000000"/>
        </w:pBdr>
        <w:spacing w:line="360" w:lineRule="exact"/>
        <w:ind w:firstLine="709"/>
        <w:mirrorIndents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148D" w:rsidRDefault="00A8148D" w:rsidP="00A8148D">
      <w:pPr>
        <w:spacing w:line="360" w:lineRule="exact"/>
        <w:ind w:firstLine="709"/>
        <w:mirrorIndents/>
        <w:rPr>
          <w:sz w:val="28"/>
          <w:szCs w:val="28"/>
        </w:rPr>
      </w:pPr>
    </w:p>
    <w:p w:rsidR="00D72FB1" w:rsidRPr="00A8148D" w:rsidRDefault="00D72FB1" w:rsidP="00A8148D">
      <w:pPr>
        <w:widowControl w:val="0"/>
        <w:tabs>
          <w:tab w:val="left" w:pos="993"/>
        </w:tabs>
        <w:suppressAutoHyphens/>
        <w:spacing w:line="360" w:lineRule="exact"/>
        <w:jc w:val="both"/>
        <w:rPr>
          <w:sz w:val="28"/>
          <w:szCs w:val="28"/>
        </w:rPr>
      </w:pPr>
    </w:p>
    <w:sectPr w:rsidR="00D72FB1" w:rsidRPr="00A8148D" w:rsidSect="00572C5E">
      <w:pgSz w:w="11906" w:h="16838"/>
      <w:pgMar w:top="567" w:right="567" w:bottom="567" w:left="709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253" w:rsidRDefault="00D53253" w:rsidP="00FB5852">
      <w:r>
        <w:separator/>
      </w:r>
    </w:p>
  </w:endnote>
  <w:endnote w:type="continuationSeparator" w:id="0">
    <w:p w:rsidR="00D53253" w:rsidRDefault="00D53253" w:rsidP="00FB5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253" w:rsidRDefault="00D53253" w:rsidP="00FB5852">
      <w:r>
        <w:separator/>
      </w:r>
    </w:p>
  </w:footnote>
  <w:footnote w:type="continuationSeparator" w:id="0">
    <w:p w:rsidR="00D53253" w:rsidRDefault="00D53253" w:rsidP="00FB5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595932"/>
      <w:showingPlcHdr/>
    </w:sdtPr>
    <w:sdtEndPr>
      <w:rPr>
        <w:rFonts w:ascii="Times New Roman" w:hAnsi="Times New Roman" w:cs="Times New Roman"/>
        <w:sz w:val="28"/>
        <w:szCs w:val="28"/>
      </w:rPr>
    </w:sdtEndPr>
    <w:sdtContent>
      <w:p w:rsidR="00EE3E75" w:rsidRPr="00AF6B61" w:rsidRDefault="00A8148D" w:rsidP="00AF6B6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428"/>
    <w:multiLevelType w:val="hybridMultilevel"/>
    <w:tmpl w:val="6AC2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010BD"/>
    <w:multiLevelType w:val="multilevel"/>
    <w:tmpl w:val="C4E05BE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</w:lvl>
  </w:abstractNum>
  <w:abstractNum w:abstractNumId="2">
    <w:nsid w:val="1D1203E2"/>
    <w:multiLevelType w:val="multilevel"/>
    <w:tmpl w:val="3E1873A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>
    <w:nsid w:val="23E25EA3"/>
    <w:multiLevelType w:val="singleLevel"/>
    <w:tmpl w:val="92AEB81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3493183E"/>
    <w:multiLevelType w:val="hybridMultilevel"/>
    <w:tmpl w:val="6574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627EF"/>
    <w:multiLevelType w:val="hybridMultilevel"/>
    <w:tmpl w:val="88FE0BA4"/>
    <w:lvl w:ilvl="0" w:tplc="00000003">
      <w:start w:val="1"/>
      <w:numFmt w:val="bullet"/>
      <w:lvlText w:val="—"/>
      <w:lvlJc w:val="left"/>
      <w:pPr>
        <w:ind w:left="720" w:hanging="360"/>
      </w:pPr>
      <w:rPr>
        <w:rFonts w:ascii="Yu Gothic UI Semilight" w:hAnsi="Yu Gothic UI Semilight" w:cs="Yu Gothic UI Semilight" w:hint="eastAsia"/>
        <w:color w:val="000000"/>
        <w:sz w:val="28"/>
        <w:szCs w:val="28"/>
        <w:lang w:val="ru-RU" w:eastAsia="zh-CN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A4463"/>
    <w:multiLevelType w:val="multilevel"/>
    <w:tmpl w:val="AA54C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7A869BA"/>
    <w:multiLevelType w:val="hybridMultilevel"/>
    <w:tmpl w:val="A7A6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05AB7"/>
    <w:multiLevelType w:val="multilevel"/>
    <w:tmpl w:val="B0B4868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9EF"/>
    <w:rsid w:val="00024677"/>
    <w:rsid w:val="000834E6"/>
    <w:rsid w:val="000C7852"/>
    <w:rsid w:val="00133940"/>
    <w:rsid w:val="00135804"/>
    <w:rsid w:val="00187373"/>
    <w:rsid w:val="001C3DA2"/>
    <w:rsid w:val="0020124A"/>
    <w:rsid w:val="00205F5E"/>
    <w:rsid w:val="002650A2"/>
    <w:rsid w:val="002B0FF6"/>
    <w:rsid w:val="002D3CFA"/>
    <w:rsid w:val="00315974"/>
    <w:rsid w:val="003B1420"/>
    <w:rsid w:val="00407B2C"/>
    <w:rsid w:val="004322FB"/>
    <w:rsid w:val="004D112F"/>
    <w:rsid w:val="00540D19"/>
    <w:rsid w:val="00566DDB"/>
    <w:rsid w:val="0059286F"/>
    <w:rsid w:val="005A4CA6"/>
    <w:rsid w:val="005A58CE"/>
    <w:rsid w:val="005B3E12"/>
    <w:rsid w:val="0060124D"/>
    <w:rsid w:val="00607546"/>
    <w:rsid w:val="00614B86"/>
    <w:rsid w:val="006523C4"/>
    <w:rsid w:val="00682FBE"/>
    <w:rsid w:val="006A49BF"/>
    <w:rsid w:val="006B557A"/>
    <w:rsid w:val="00725835"/>
    <w:rsid w:val="007A67FA"/>
    <w:rsid w:val="00815012"/>
    <w:rsid w:val="008468BB"/>
    <w:rsid w:val="00852F5A"/>
    <w:rsid w:val="008A72D2"/>
    <w:rsid w:val="008F065F"/>
    <w:rsid w:val="009B5C26"/>
    <w:rsid w:val="00A459EF"/>
    <w:rsid w:val="00A8148D"/>
    <w:rsid w:val="00A86B58"/>
    <w:rsid w:val="00A96C2A"/>
    <w:rsid w:val="00AA3623"/>
    <w:rsid w:val="00AB3587"/>
    <w:rsid w:val="00AC77A7"/>
    <w:rsid w:val="00AD5654"/>
    <w:rsid w:val="00AD5E44"/>
    <w:rsid w:val="00B32357"/>
    <w:rsid w:val="00B35DD9"/>
    <w:rsid w:val="00B42802"/>
    <w:rsid w:val="00B87ACE"/>
    <w:rsid w:val="00B92CD7"/>
    <w:rsid w:val="00BE6B2D"/>
    <w:rsid w:val="00BF514B"/>
    <w:rsid w:val="00C37A91"/>
    <w:rsid w:val="00C802AF"/>
    <w:rsid w:val="00CA04C5"/>
    <w:rsid w:val="00D22216"/>
    <w:rsid w:val="00D4594C"/>
    <w:rsid w:val="00D53253"/>
    <w:rsid w:val="00D72FB1"/>
    <w:rsid w:val="00D9253B"/>
    <w:rsid w:val="00DA185D"/>
    <w:rsid w:val="00DA223E"/>
    <w:rsid w:val="00DF38E7"/>
    <w:rsid w:val="00E6690B"/>
    <w:rsid w:val="00EC05E6"/>
    <w:rsid w:val="00EE3E75"/>
    <w:rsid w:val="00F43E28"/>
    <w:rsid w:val="00F5024A"/>
    <w:rsid w:val="00F5155A"/>
    <w:rsid w:val="00F94816"/>
    <w:rsid w:val="00FB5852"/>
    <w:rsid w:val="00FC4796"/>
    <w:rsid w:val="00FF0DA6"/>
    <w:rsid w:val="00FF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5E6"/>
    <w:pPr>
      <w:ind w:left="720"/>
      <w:contextualSpacing/>
    </w:pPr>
  </w:style>
  <w:style w:type="paragraph" w:customStyle="1" w:styleId="msonormalbullet2gif">
    <w:name w:val="msonormalbullet2.gif"/>
    <w:basedOn w:val="a"/>
    <w:rsid w:val="00187373"/>
    <w:pPr>
      <w:spacing w:before="100" w:beforeAutospacing="1" w:after="100" w:afterAutospacing="1"/>
    </w:pPr>
  </w:style>
  <w:style w:type="paragraph" w:styleId="a4">
    <w:name w:val="List"/>
    <w:basedOn w:val="a"/>
    <w:uiPriority w:val="99"/>
    <w:rsid w:val="00D72FB1"/>
    <w:pPr>
      <w:ind w:left="283" w:hanging="283"/>
    </w:pPr>
    <w:rPr>
      <w:rFonts w:ascii="Arial" w:eastAsia="Calibri" w:hAnsi="Arial" w:cs="Arial"/>
      <w:lang w:eastAsia="ar-SA"/>
    </w:rPr>
  </w:style>
  <w:style w:type="paragraph" w:customStyle="1" w:styleId="ConsPlusNormal">
    <w:name w:val="ConsPlusNormal"/>
    <w:qFormat/>
    <w:rsid w:val="00D7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72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D72FB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табличный"/>
    <w:basedOn w:val="a"/>
    <w:rsid w:val="00D72FB1"/>
  </w:style>
  <w:style w:type="paragraph" w:styleId="a7">
    <w:name w:val="header"/>
    <w:basedOn w:val="a"/>
    <w:link w:val="a8"/>
    <w:uiPriority w:val="99"/>
    <w:unhideWhenUsed/>
    <w:rsid w:val="00D72F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72FB1"/>
  </w:style>
  <w:style w:type="paragraph" w:styleId="a9">
    <w:name w:val="Balloon Text"/>
    <w:basedOn w:val="a"/>
    <w:link w:val="aa"/>
    <w:uiPriority w:val="99"/>
    <w:semiHidden/>
    <w:unhideWhenUsed/>
    <w:rsid w:val="00D222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21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EE3E7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0">
    <w:name w:val="Абзац списка1"/>
    <w:basedOn w:val="a"/>
    <w:rsid w:val="00EE3E75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c">
    <w:name w:val="Без интервала Знак"/>
    <w:basedOn w:val="a0"/>
    <w:link w:val="ab"/>
    <w:uiPriority w:val="1"/>
    <w:rsid w:val="00EE3E75"/>
    <w:rPr>
      <w:rFonts w:ascii="Calibri" w:eastAsia="Times New Roman" w:hAnsi="Calibri" w:cs="Calibri"/>
      <w:lang w:eastAsia="zh-CN"/>
    </w:rPr>
  </w:style>
  <w:style w:type="paragraph" w:styleId="ad">
    <w:name w:val="Body Text"/>
    <w:basedOn w:val="a"/>
    <w:link w:val="ae"/>
    <w:rsid w:val="00A8148D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rsid w:val="00A8148D"/>
  </w:style>
  <w:style w:type="paragraph" w:customStyle="1" w:styleId="af">
    <w:name w:val="Содержимое таблицы"/>
    <w:basedOn w:val="a"/>
    <w:qFormat/>
    <w:rsid w:val="00A8148D"/>
    <w:pPr>
      <w:suppressLineNumbers/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A8148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814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ormativnie_materiali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kretari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14</Pages>
  <Words>3917</Words>
  <Characters>22330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26195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25</cp:revision>
  <cp:lastPrinted>2022-03-24T06:52:00Z</cp:lastPrinted>
  <dcterms:created xsi:type="dcterms:W3CDTF">2019-05-31T10:32:00Z</dcterms:created>
  <dcterms:modified xsi:type="dcterms:W3CDTF">2022-07-06T10:20:00Z</dcterms:modified>
</cp:coreProperties>
</file>